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3C" w:rsidRDefault="0085383F" w:rsidP="004B0029">
      <w:pPr>
        <w:autoSpaceDE w:val="0"/>
        <w:autoSpaceDN w:val="0"/>
        <w:adjustRightInd w:val="0"/>
        <w:spacing w:after="0" w:line="240" w:lineRule="auto"/>
        <w:jc w:val="center"/>
        <w:rPr>
          <w:rFonts w:cs="Times New Roman"/>
          <w:b/>
          <w:bCs/>
          <w:noProof/>
          <w:sz w:val="24"/>
          <w:szCs w:val="24"/>
          <w:lang w:val="en-IN" w:eastAsia="en-IN" w:bidi="hi-IN"/>
        </w:rPr>
      </w:pPr>
      <w:r w:rsidRPr="00B13CC4">
        <w:rPr>
          <w:rFonts w:cs="Times New Roman"/>
          <w:b/>
          <w:bCs/>
          <w:noProof/>
          <w:sz w:val="24"/>
          <w:szCs w:val="24"/>
          <w:lang w:val="en-IN" w:eastAsia="en-IN" w:bidi="hi-IN"/>
        </w:rPr>
        <w:drawing>
          <wp:inline distT="0" distB="0" distL="0" distR="0">
            <wp:extent cx="2514591" cy="628650"/>
            <wp:effectExtent l="19050" t="0" r="9" b="0"/>
            <wp:docPr id="4"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5"/>
                    <a:stretch>
                      <a:fillRect/>
                    </a:stretch>
                  </pic:blipFill>
                  <pic:spPr>
                    <a:xfrm>
                      <a:off x="0" y="0"/>
                      <a:ext cx="2514591" cy="628650"/>
                    </a:xfrm>
                    <a:prstGeom prst="rect">
                      <a:avLst/>
                    </a:prstGeom>
                  </pic:spPr>
                </pic:pic>
              </a:graphicData>
            </a:graphic>
          </wp:inline>
        </w:drawing>
      </w:r>
    </w:p>
    <w:p w:rsidR="000935D1" w:rsidRPr="005C58E2" w:rsidRDefault="009C4F91" w:rsidP="0016455E">
      <w:pPr>
        <w:autoSpaceDE w:val="0"/>
        <w:autoSpaceDN w:val="0"/>
        <w:adjustRightInd w:val="0"/>
        <w:spacing w:after="0" w:line="240" w:lineRule="auto"/>
        <w:jc w:val="center"/>
        <w:rPr>
          <w:rFonts w:cs="Times New Roman"/>
          <w:b/>
          <w:bCs/>
          <w:sz w:val="24"/>
          <w:szCs w:val="24"/>
        </w:rPr>
      </w:pPr>
      <w:r w:rsidRPr="005C58E2">
        <w:rPr>
          <w:rFonts w:cs="Times New Roman"/>
          <w:b/>
          <w:bCs/>
          <w:sz w:val="24"/>
          <w:szCs w:val="24"/>
        </w:rPr>
        <w:t>BHARAT ELECTRONICS LIMITED</w:t>
      </w:r>
    </w:p>
    <w:p w:rsidR="007E2DC5" w:rsidRDefault="007E2DC5" w:rsidP="00D37959">
      <w:pPr>
        <w:autoSpaceDE w:val="0"/>
        <w:autoSpaceDN w:val="0"/>
        <w:adjustRightInd w:val="0"/>
        <w:spacing w:after="0" w:line="240" w:lineRule="auto"/>
        <w:jc w:val="center"/>
        <w:rPr>
          <w:rFonts w:cs="Times New Roman"/>
          <w:sz w:val="24"/>
          <w:szCs w:val="24"/>
        </w:rPr>
      </w:pPr>
      <w:r w:rsidRPr="00B13CC4">
        <w:rPr>
          <w:rFonts w:cs="Times New Roman"/>
          <w:sz w:val="24"/>
          <w:szCs w:val="24"/>
        </w:rPr>
        <w:t>(A Gov</w:t>
      </w:r>
      <w:r w:rsidR="00BA48AB">
        <w:rPr>
          <w:rFonts w:cs="Times New Roman"/>
          <w:sz w:val="24"/>
          <w:szCs w:val="24"/>
        </w:rPr>
        <w:t>ernmen</w:t>
      </w:r>
      <w:r w:rsidRPr="00B13CC4">
        <w:rPr>
          <w:rFonts w:cs="Times New Roman"/>
          <w:sz w:val="24"/>
          <w:szCs w:val="24"/>
        </w:rPr>
        <w:t xml:space="preserve">t of India Enterprise under the Ministry of </w:t>
      </w:r>
      <w:proofErr w:type="spellStart"/>
      <w:r w:rsidRPr="00B13CC4">
        <w:rPr>
          <w:rFonts w:cs="Times New Roman"/>
          <w:sz w:val="24"/>
          <w:szCs w:val="24"/>
        </w:rPr>
        <w:t>Defence</w:t>
      </w:r>
      <w:proofErr w:type="spellEnd"/>
      <w:r w:rsidRPr="00B13CC4">
        <w:rPr>
          <w:rFonts w:cs="Times New Roman"/>
          <w:sz w:val="24"/>
          <w:szCs w:val="24"/>
        </w:rPr>
        <w:t>)</w:t>
      </w:r>
    </w:p>
    <w:p w:rsidR="00A43BD0" w:rsidRPr="00B13CC4" w:rsidRDefault="00A43BD0" w:rsidP="007E2DC5">
      <w:pPr>
        <w:autoSpaceDE w:val="0"/>
        <w:autoSpaceDN w:val="0"/>
        <w:adjustRightInd w:val="0"/>
        <w:spacing w:after="0" w:line="240" w:lineRule="auto"/>
        <w:jc w:val="center"/>
        <w:rPr>
          <w:rFonts w:cs="Times New Roman"/>
          <w:sz w:val="24"/>
          <w:szCs w:val="24"/>
        </w:rPr>
      </w:pPr>
    </w:p>
    <w:p w:rsidR="00331660" w:rsidRDefault="007E2DC5" w:rsidP="00B70972">
      <w:pPr>
        <w:autoSpaceDE w:val="0"/>
        <w:autoSpaceDN w:val="0"/>
        <w:adjustRightInd w:val="0"/>
        <w:spacing w:after="0" w:line="240" w:lineRule="auto"/>
        <w:jc w:val="both"/>
        <w:rPr>
          <w:rFonts w:cs="Times New Roman"/>
          <w:sz w:val="24"/>
          <w:szCs w:val="24"/>
        </w:rPr>
      </w:pPr>
      <w:r w:rsidRPr="00B13CC4">
        <w:rPr>
          <w:rFonts w:cs="Times New Roman"/>
          <w:sz w:val="24"/>
          <w:szCs w:val="24"/>
        </w:rPr>
        <w:t xml:space="preserve">Bharat Electronics Limited, a </w:t>
      </w:r>
      <w:proofErr w:type="spellStart"/>
      <w:r w:rsidRPr="00B13CC4">
        <w:rPr>
          <w:rFonts w:cs="Times New Roman"/>
          <w:sz w:val="24"/>
          <w:szCs w:val="24"/>
        </w:rPr>
        <w:t>Navaratna</w:t>
      </w:r>
      <w:proofErr w:type="spellEnd"/>
      <w:r w:rsidRPr="00B13CC4">
        <w:rPr>
          <w:rFonts w:cs="Times New Roman"/>
          <w:sz w:val="24"/>
          <w:szCs w:val="24"/>
        </w:rPr>
        <w:t xml:space="preserve"> and</w:t>
      </w:r>
      <w:r w:rsidR="00710C5E">
        <w:rPr>
          <w:rFonts w:cs="Times New Roman"/>
          <w:sz w:val="24"/>
          <w:szCs w:val="24"/>
        </w:rPr>
        <w:t xml:space="preserve"> India’s </w:t>
      </w:r>
      <w:r w:rsidRPr="00B13CC4">
        <w:rPr>
          <w:rFonts w:cs="Times New Roman"/>
          <w:sz w:val="24"/>
          <w:szCs w:val="24"/>
        </w:rPr>
        <w:t xml:space="preserve">premier professional Electronics Company </w:t>
      </w:r>
      <w:r w:rsidR="00E9597A">
        <w:rPr>
          <w:rFonts w:cs="Times New Roman"/>
          <w:sz w:val="24"/>
          <w:szCs w:val="24"/>
        </w:rPr>
        <w:t xml:space="preserve">has the following requirement of </w:t>
      </w:r>
      <w:r w:rsidR="00750327">
        <w:rPr>
          <w:rFonts w:cs="Times New Roman"/>
          <w:sz w:val="24"/>
          <w:szCs w:val="24"/>
        </w:rPr>
        <w:t xml:space="preserve">Male </w:t>
      </w:r>
      <w:r w:rsidR="00AE1694">
        <w:rPr>
          <w:rFonts w:cs="Times New Roman"/>
          <w:sz w:val="24"/>
          <w:szCs w:val="24"/>
        </w:rPr>
        <w:t>Security</w:t>
      </w:r>
      <w:r w:rsidR="00183745">
        <w:rPr>
          <w:rFonts w:cs="Times New Roman"/>
          <w:sz w:val="24"/>
          <w:szCs w:val="24"/>
        </w:rPr>
        <w:t xml:space="preserve"> / Fire</w:t>
      </w:r>
      <w:r w:rsidR="00AE1694">
        <w:rPr>
          <w:rFonts w:cs="Times New Roman"/>
          <w:sz w:val="24"/>
          <w:szCs w:val="24"/>
        </w:rPr>
        <w:t xml:space="preserve"> </w:t>
      </w:r>
      <w:r w:rsidR="0067222D">
        <w:rPr>
          <w:rFonts w:cs="Times New Roman"/>
          <w:sz w:val="24"/>
          <w:szCs w:val="24"/>
        </w:rPr>
        <w:t>P</w:t>
      </w:r>
      <w:r w:rsidR="00E9597A">
        <w:rPr>
          <w:rFonts w:cs="Times New Roman"/>
          <w:sz w:val="24"/>
          <w:szCs w:val="24"/>
        </w:rPr>
        <w:t xml:space="preserve">ersonnel on permanent basis for its </w:t>
      </w:r>
      <w:proofErr w:type="spellStart"/>
      <w:r w:rsidR="00E9597A">
        <w:rPr>
          <w:rFonts w:cs="Times New Roman"/>
          <w:sz w:val="24"/>
          <w:szCs w:val="24"/>
        </w:rPr>
        <w:t>K</w:t>
      </w:r>
      <w:r w:rsidR="00224018" w:rsidRPr="00B13CC4">
        <w:rPr>
          <w:rFonts w:cs="Times New Roman"/>
          <w:sz w:val="24"/>
          <w:szCs w:val="24"/>
        </w:rPr>
        <w:t>otdwara</w:t>
      </w:r>
      <w:proofErr w:type="spellEnd"/>
      <w:r w:rsidR="00CF000D">
        <w:rPr>
          <w:rFonts w:cs="Times New Roman"/>
          <w:sz w:val="24"/>
          <w:szCs w:val="24"/>
        </w:rPr>
        <w:t xml:space="preserve"> Unit</w:t>
      </w:r>
      <w:r w:rsidR="00E9597A">
        <w:rPr>
          <w:rFonts w:cs="Times New Roman"/>
          <w:sz w:val="24"/>
          <w:szCs w:val="24"/>
        </w:rPr>
        <w:t xml:space="preserve"> </w:t>
      </w:r>
      <w:r w:rsidR="00CF000D">
        <w:rPr>
          <w:rFonts w:cs="Times New Roman"/>
          <w:sz w:val="24"/>
          <w:szCs w:val="24"/>
        </w:rPr>
        <w:t>(</w:t>
      </w:r>
      <w:proofErr w:type="spellStart"/>
      <w:r w:rsidR="00CF000D">
        <w:rPr>
          <w:rFonts w:cs="Times New Roman"/>
          <w:sz w:val="24"/>
          <w:szCs w:val="24"/>
        </w:rPr>
        <w:t>Uttarakhand</w:t>
      </w:r>
      <w:proofErr w:type="spellEnd"/>
      <w:r w:rsidR="00CF000D">
        <w:rPr>
          <w:rFonts w:cs="Times New Roman"/>
          <w:sz w:val="24"/>
          <w:szCs w:val="24"/>
        </w:rPr>
        <w:t>)</w:t>
      </w:r>
      <w:r w:rsidR="00D36ED6">
        <w:rPr>
          <w:rFonts w:cs="Times New Roman"/>
          <w:sz w:val="24"/>
          <w:szCs w:val="24"/>
        </w:rPr>
        <w:t>.</w:t>
      </w:r>
    </w:p>
    <w:p w:rsidR="005C58E2" w:rsidRDefault="005C58E2" w:rsidP="00B70972">
      <w:pPr>
        <w:autoSpaceDE w:val="0"/>
        <w:autoSpaceDN w:val="0"/>
        <w:adjustRightInd w:val="0"/>
        <w:spacing w:after="0" w:line="240" w:lineRule="auto"/>
        <w:jc w:val="both"/>
        <w:rPr>
          <w:rFonts w:cs="Times New Roman"/>
          <w:sz w:val="24"/>
          <w:szCs w:val="24"/>
        </w:rPr>
      </w:pPr>
    </w:p>
    <w:tbl>
      <w:tblPr>
        <w:tblStyle w:val="TableGrid"/>
        <w:tblW w:w="9216" w:type="dxa"/>
        <w:tblLayout w:type="fixed"/>
        <w:tblLook w:val="04A0"/>
      </w:tblPr>
      <w:tblGrid>
        <w:gridCol w:w="568"/>
        <w:gridCol w:w="1276"/>
        <w:gridCol w:w="850"/>
        <w:gridCol w:w="1276"/>
        <w:gridCol w:w="3686"/>
        <w:gridCol w:w="1560"/>
      </w:tblGrid>
      <w:tr w:rsidR="002F2F0D" w:rsidTr="002F2F0D">
        <w:tc>
          <w:tcPr>
            <w:tcW w:w="568" w:type="dxa"/>
          </w:tcPr>
          <w:p w:rsidR="002F2F0D" w:rsidRPr="00D37959" w:rsidRDefault="002F2F0D" w:rsidP="00331660">
            <w:pPr>
              <w:autoSpaceDE w:val="0"/>
              <w:autoSpaceDN w:val="0"/>
              <w:adjustRightInd w:val="0"/>
              <w:jc w:val="center"/>
              <w:rPr>
                <w:rFonts w:cs="Times New Roman"/>
                <w:b/>
                <w:bCs/>
              </w:rPr>
            </w:pPr>
            <w:r w:rsidRPr="00D37959">
              <w:rPr>
                <w:rFonts w:cs="Times New Roman"/>
                <w:b/>
                <w:bCs/>
              </w:rPr>
              <w:t>S No</w:t>
            </w:r>
          </w:p>
        </w:tc>
        <w:tc>
          <w:tcPr>
            <w:tcW w:w="1276" w:type="dxa"/>
          </w:tcPr>
          <w:p w:rsidR="002F2F0D" w:rsidRPr="00D37959" w:rsidRDefault="002F2F0D" w:rsidP="00331660">
            <w:pPr>
              <w:autoSpaceDE w:val="0"/>
              <w:autoSpaceDN w:val="0"/>
              <w:adjustRightInd w:val="0"/>
              <w:jc w:val="center"/>
              <w:rPr>
                <w:rFonts w:cs="Times New Roman"/>
                <w:b/>
                <w:bCs/>
              </w:rPr>
            </w:pPr>
            <w:r w:rsidRPr="00D37959">
              <w:rPr>
                <w:rFonts w:cs="Times New Roman"/>
                <w:b/>
                <w:bCs/>
              </w:rPr>
              <w:t xml:space="preserve">Post and </w:t>
            </w:r>
            <w:r w:rsidR="00AE4877">
              <w:rPr>
                <w:rFonts w:cs="Times New Roman"/>
                <w:b/>
                <w:bCs/>
              </w:rPr>
              <w:t xml:space="preserve">Upper </w:t>
            </w:r>
            <w:r w:rsidRPr="00D37959">
              <w:rPr>
                <w:rFonts w:cs="Times New Roman"/>
                <w:b/>
                <w:bCs/>
              </w:rPr>
              <w:t>Age Limit as on 01.10.2016</w:t>
            </w:r>
          </w:p>
        </w:tc>
        <w:tc>
          <w:tcPr>
            <w:tcW w:w="850" w:type="dxa"/>
          </w:tcPr>
          <w:p w:rsidR="002F2F0D" w:rsidRPr="00D37959" w:rsidRDefault="002F2F0D" w:rsidP="00331660">
            <w:pPr>
              <w:autoSpaceDE w:val="0"/>
              <w:autoSpaceDN w:val="0"/>
              <w:adjustRightInd w:val="0"/>
              <w:jc w:val="center"/>
              <w:rPr>
                <w:rFonts w:cs="Times New Roman"/>
                <w:b/>
                <w:bCs/>
              </w:rPr>
            </w:pPr>
            <w:r w:rsidRPr="00D37959">
              <w:rPr>
                <w:rFonts w:cs="Times New Roman"/>
                <w:b/>
                <w:bCs/>
              </w:rPr>
              <w:t>No of Posts</w:t>
            </w:r>
          </w:p>
        </w:tc>
        <w:tc>
          <w:tcPr>
            <w:tcW w:w="1276" w:type="dxa"/>
          </w:tcPr>
          <w:p w:rsidR="002F2F0D" w:rsidRPr="00D37959" w:rsidRDefault="002F2F0D" w:rsidP="00331660">
            <w:pPr>
              <w:autoSpaceDE w:val="0"/>
              <w:autoSpaceDN w:val="0"/>
              <w:adjustRightInd w:val="0"/>
              <w:jc w:val="center"/>
              <w:rPr>
                <w:rFonts w:cs="Times New Roman"/>
                <w:b/>
                <w:bCs/>
              </w:rPr>
            </w:pPr>
            <w:r w:rsidRPr="00D37959">
              <w:rPr>
                <w:rFonts w:cs="Times New Roman"/>
                <w:b/>
                <w:bCs/>
              </w:rPr>
              <w:t>Qualification</w:t>
            </w:r>
          </w:p>
        </w:tc>
        <w:tc>
          <w:tcPr>
            <w:tcW w:w="3686" w:type="dxa"/>
          </w:tcPr>
          <w:p w:rsidR="002F2F0D" w:rsidRPr="00D37959" w:rsidRDefault="002F2F0D" w:rsidP="00331660">
            <w:pPr>
              <w:autoSpaceDE w:val="0"/>
              <w:autoSpaceDN w:val="0"/>
              <w:adjustRightInd w:val="0"/>
              <w:jc w:val="center"/>
              <w:rPr>
                <w:rFonts w:cs="Times New Roman"/>
                <w:b/>
                <w:bCs/>
              </w:rPr>
            </w:pPr>
            <w:r w:rsidRPr="00D37959">
              <w:rPr>
                <w:rFonts w:cs="Times New Roman"/>
                <w:b/>
                <w:bCs/>
              </w:rPr>
              <w:t>Experience and Essential requirements</w:t>
            </w:r>
          </w:p>
        </w:tc>
        <w:tc>
          <w:tcPr>
            <w:tcW w:w="1560" w:type="dxa"/>
          </w:tcPr>
          <w:p w:rsidR="002F2F0D" w:rsidRPr="00D37959" w:rsidRDefault="002F2F0D" w:rsidP="00B03551">
            <w:pPr>
              <w:autoSpaceDE w:val="0"/>
              <w:autoSpaceDN w:val="0"/>
              <w:adjustRightInd w:val="0"/>
              <w:jc w:val="center"/>
              <w:rPr>
                <w:rFonts w:cs="Times New Roman"/>
                <w:b/>
                <w:bCs/>
              </w:rPr>
            </w:pPr>
            <w:r w:rsidRPr="00D37959">
              <w:rPr>
                <w:rFonts w:cs="Times New Roman"/>
                <w:b/>
                <w:bCs/>
              </w:rPr>
              <w:t>Wage Group / Career Path / Scale of Pay</w:t>
            </w:r>
          </w:p>
        </w:tc>
      </w:tr>
      <w:tr w:rsidR="002F2F0D" w:rsidTr="002F2F0D">
        <w:trPr>
          <w:trHeight w:val="4253"/>
        </w:trPr>
        <w:tc>
          <w:tcPr>
            <w:tcW w:w="568" w:type="dxa"/>
            <w:vAlign w:val="center"/>
          </w:tcPr>
          <w:p w:rsidR="002F2F0D" w:rsidRPr="00B13CC4" w:rsidRDefault="002F2F0D" w:rsidP="00A43BD0">
            <w:pPr>
              <w:jc w:val="center"/>
              <w:rPr>
                <w:sz w:val="24"/>
                <w:szCs w:val="24"/>
              </w:rPr>
            </w:pPr>
            <w:r w:rsidRPr="00B13CC4">
              <w:rPr>
                <w:sz w:val="24"/>
                <w:szCs w:val="24"/>
              </w:rPr>
              <w:t>1</w:t>
            </w:r>
          </w:p>
        </w:tc>
        <w:tc>
          <w:tcPr>
            <w:tcW w:w="1276" w:type="dxa"/>
            <w:vAlign w:val="center"/>
          </w:tcPr>
          <w:p w:rsidR="002F2F0D" w:rsidRDefault="002F2F0D" w:rsidP="00A43BD0">
            <w:pPr>
              <w:jc w:val="center"/>
              <w:rPr>
                <w:bCs/>
                <w:sz w:val="24"/>
                <w:szCs w:val="24"/>
              </w:rPr>
            </w:pPr>
            <w:r w:rsidRPr="00B13CC4">
              <w:rPr>
                <w:bCs/>
                <w:sz w:val="24"/>
                <w:szCs w:val="24"/>
              </w:rPr>
              <w:t>J</w:t>
            </w:r>
            <w:r>
              <w:rPr>
                <w:bCs/>
                <w:sz w:val="24"/>
                <w:szCs w:val="24"/>
              </w:rPr>
              <w:t>unior</w:t>
            </w:r>
            <w:r w:rsidRPr="00B13CC4">
              <w:rPr>
                <w:bCs/>
                <w:sz w:val="24"/>
                <w:szCs w:val="24"/>
              </w:rPr>
              <w:t xml:space="preserve">                         </w:t>
            </w:r>
            <w:r>
              <w:rPr>
                <w:bCs/>
                <w:sz w:val="24"/>
                <w:szCs w:val="24"/>
              </w:rPr>
              <w:t xml:space="preserve">Security </w:t>
            </w:r>
            <w:r w:rsidRPr="00B13CC4">
              <w:rPr>
                <w:bCs/>
                <w:sz w:val="24"/>
                <w:szCs w:val="24"/>
              </w:rPr>
              <w:t>Supervisor</w:t>
            </w:r>
          </w:p>
          <w:p w:rsidR="002F2F0D" w:rsidRDefault="002F2F0D" w:rsidP="00A43BD0">
            <w:pPr>
              <w:jc w:val="center"/>
              <w:rPr>
                <w:bCs/>
                <w:sz w:val="24"/>
                <w:szCs w:val="24"/>
              </w:rPr>
            </w:pPr>
          </w:p>
          <w:p w:rsidR="002F2F0D" w:rsidRDefault="002F2F0D" w:rsidP="00A43BD0">
            <w:pPr>
              <w:jc w:val="center"/>
              <w:rPr>
                <w:bCs/>
                <w:sz w:val="24"/>
                <w:szCs w:val="24"/>
              </w:rPr>
            </w:pPr>
          </w:p>
          <w:p w:rsidR="002F2F0D" w:rsidRPr="00B13CC4" w:rsidRDefault="002F2F0D" w:rsidP="00A43BD0">
            <w:pPr>
              <w:jc w:val="center"/>
              <w:rPr>
                <w:bCs/>
                <w:sz w:val="24"/>
                <w:szCs w:val="24"/>
              </w:rPr>
            </w:pPr>
            <w:r>
              <w:rPr>
                <w:bCs/>
                <w:sz w:val="24"/>
                <w:szCs w:val="24"/>
              </w:rPr>
              <w:t>Age – 50 Years</w:t>
            </w:r>
          </w:p>
        </w:tc>
        <w:tc>
          <w:tcPr>
            <w:tcW w:w="850" w:type="dxa"/>
            <w:vAlign w:val="center"/>
          </w:tcPr>
          <w:p w:rsidR="002F2F0D" w:rsidRPr="00B13CC4" w:rsidRDefault="002F2F0D" w:rsidP="00A43BD0">
            <w:pPr>
              <w:jc w:val="center"/>
              <w:rPr>
                <w:sz w:val="24"/>
                <w:szCs w:val="24"/>
              </w:rPr>
            </w:pPr>
            <w:r>
              <w:rPr>
                <w:sz w:val="24"/>
                <w:szCs w:val="24"/>
              </w:rPr>
              <w:t>4</w:t>
            </w:r>
          </w:p>
        </w:tc>
        <w:tc>
          <w:tcPr>
            <w:tcW w:w="1276" w:type="dxa"/>
            <w:vAlign w:val="center"/>
          </w:tcPr>
          <w:p w:rsidR="002F2F0D" w:rsidRPr="00B13CC4" w:rsidRDefault="002F2F0D" w:rsidP="009F3359">
            <w:pPr>
              <w:jc w:val="center"/>
              <w:rPr>
                <w:sz w:val="24"/>
                <w:szCs w:val="24"/>
              </w:rPr>
            </w:pPr>
            <w:r w:rsidRPr="00B13CC4">
              <w:rPr>
                <w:sz w:val="24"/>
                <w:szCs w:val="24"/>
              </w:rPr>
              <w:t>SSLC (Pass)</w:t>
            </w:r>
          </w:p>
        </w:tc>
        <w:tc>
          <w:tcPr>
            <w:tcW w:w="3686" w:type="dxa"/>
            <w:vAlign w:val="center"/>
          </w:tcPr>
          <w:p w:rsidR="002F2F0D" w:rsidRDefault="002F2F0D" w:rsidP="00A43BD0">
            <w:r>
              <w:t xml:space="preserve">Candidates should have served in the armed forces minimum 15 years and at the time of retiring from the services should </w:t>
            </w:r>
            <w:r w:rsidR="00F108F7">
              <w:t xml:space="preserve">have held </w:t>
            </w:r>
            <w:r>
              <w:t xml:space="preserve">the rank of </w:t>
            </w:r>
            <w:proofErr w:type="spellStart"/>
            <w:r>
              <w:t>Subedar</w:t>
            </w:r>
            <w:proofErr w:type="spellEnd"/>
            <w:r>
              <w:t xml:space="preserve"> / </w:t>
            </w:r>
            <w:proofErr w:type="spellStart"/>
            <w:r>
              <w:t>Subedar</w:t>
            </w:r>
            <w:proofErr w:type="spellEnd"/>
            <w:r>
              <w:t xml:space="preserve"> Major / Hon Lieutenant /Hon Captain</w:t>
            </w:r>
          </w:p>
          <w:p w:rsidR="002F2F0D" w:rsidRDefault="002F2F0D" w:rsidP="00A43BD0">
            <w:pPr>
              <w:autoSpaceDE w:val="0"/>
              <w:autoSpaceDN w:val="0"/>
              <w:adjustRightInd w:val="0"/>
            </w:pPr>
          </w:p>
          <w:p w:rsidR="002F2F0D" w:rsidRDefault="002F2F0D" w:rsidP="00A43BD0">
            <w:pPr>
              <w:autoSpaceDE w:val="0"/>
              <w:autoSpaceDN w:val="0"/>
              <w:adjustRightInd w:val="0"/>
            </w:pPr>
            <w:r>
              <w:t xml:space="preserve">Registration in District </w:t>
            </w:r>
            <w:proofErr w:type="spellStart"/>
            <w:r>
              <w:t>Sainik</w:t>
            </w:r>
            <w:proofErr w:type="spellEnd"/>
            <w:r>
              <w:t xml:space="preserve"> Welfare Board is essential.</w:t>
            </w:r>
          </w:p>
          <w:p w:rsidR="002F2F0D" w:rsidRDefault="002F2F0D" w:rsidP="00A43BD0">
            <w:pPr>
              <w:rPr>
                <w:sz w:val="24"/>
                <w:szCs w:val="24"/>
              </w:rPr>
            </w:pPr>
          </w:p>
          <w:p w:rsidR="002F2F0D" w:rsidRDefault="002F2F0D" w:rsidP="00A43BD0">
            <w:pPr>
              <w:autoSpaceDE w:val="0"/>
              <w:autoSpaceDN w:val="0"/>
              <w:adjustRightInd w:val="0"/>
            </w:pPr>
            <w:r>
              <w:t>Candidates should have an Exemplary record and medical category should be AYE or Shape 1</w:t>
            </w:r>
          </w:p>
          <w:p w:rsidR="002F2F0D" w:rsidRDefault="002F2F0D" w:rsidP="00A43BD0">
            <w:pPr>
              <w:autoSpaceDE w:val="0"/>
              <w:autoSpaceDN w:val="0"/>
              <w:adjustRightInd w:val="0"/>
            </w:pPr>
          </w:p>
          <w:p w:rsidR="002F2F0D" w:rsidRPr="00A43BD0" w:rsidRDefault="002F2F0D" w:rsidP="00A43BD0">
            <w:pPr>
              <w:autoSpaceDE w:val="0"/>
              <w:autoSpaceDN w:val="0"/>
              <w:adjustRightInd w:val="0"/>
            </w:pPr>
            <w:r>
              <w:t>Original Discharge Book to be produced at the time of written test</w:t>
            </w:r>
          </w:p>
        </w:tc>
        <w:tc>
          <w:tcPr>
            <w:tcW w:w="1560" w:type="dxa"/>
            <w:vAlign w:val="center"/>
          </w:tcPr>
          <w:p w:rsidR="002F2F0D" w:rsidRPr="00B13CC4" w:rsidRDefault="002F2F0D" w:rsidP="00A43BD0">
            <w:pPr>
              <w:jc w:val="center"/>
              <w:rPr>
                <w:sz w:val="24"/>
                <w:szCs w:val="24"/>
              </w:rPr>
            </w:pPr>
            <w:r>
              <w:rPr>
                <w:sz w:val="24"/>
                <w:szCs w:val="24"/>
              </w:rPr>
              <w:t>WG VII/CP-V</w:t>
            </w:r>
          </w:p>
          <w:p w:rsidR="002F2F0D" w:rsidRPr="00B13CC4" w:rsidRDefault="002F2F0D" w:rsidP="00A43BD0">
            <w:pPr>
              <w:jc w:val="center"/>
              <w:rPr>
                <w:sz w:val="24"/>
                <w:szCs w:val="24"/>
              </w:rPr>
            </w:pPr>
            <w:r>
              <w:rPr>
                <w:sz w:val="24"/>
                <w:szCs w:val="24"/>
              </w:rPr>
              <w:t>Rs 10050 - 3% - 25450 + admissible allowances</w:t>
            </w:r>
          </w:p>
        </w:tc>
      </w:tr>
      <w:tr w:rsidR="002F2F0D" w:rsidTr="002F2F0D">
        <w:trPr>
          <w:trHeight w:val="3534"/>
        </w:trPr>
        <w:tc>
          <w:tcPr>
            <w:tcW w:w="568" w:type="dxa"/>
            <w:vAlign w:val="center"/>
          </w:tcPr>
          <w:p w:rsidR="002F2F0D" w:rsidRPr="00B13CC4" w:rsidRDefault="002F2F0D" w:rsidP="00A43BD0">
            <w:pPr>
              <w:jc w:val="center"/>
              <w:rPr>
                <w:sz w:val="24"/>
                <w:szCs w:val="24"/>
              </w:rPr>
            </w:pPr>
            <w:r w:rsidRPr="00B13CC4">
              <w:rPr>
                <w:sz w:val="24"/>
                <w:szCs w:val="24"/>
              </w:rPr>
              <w:t>2</w:t>
            </w:r>
          </w:p>
        </w:tc>
        <w:tc>
          <w:tcPr>
            <w:tcW w:w="1276" w:type="dxa"/>
            <w:vAlign w:val="center"/>
          </w:tcPr>
          <w:p w:rsidR="002F2F0D" w:rsidRDefault="002F2F0D" w:rsidP="00A43BD0">
            <w:pPr>
              <w:jc w:val="center"/>
              <w:rPr>
                <w:sz w:val="24"/>
                <w:szCs w:val="24"/>
              </w:rPr>
            </w:pPr>
            <w:r>
              <w:rPr>
                <w:sz w:val="24"/>
                <w:szCs w:val="24"/>
              </w:rPr>
              <w:t>Security Guard (</w:t>
            </w:r>
            <w:proofErr w:type="spellStart"/>
            <w:r w:rsidRPr="00B13CC4">
              <w:rPr>
                <w:sz w:val="24"/>
                <w:szCs w:val="24"/>
              </w:rPr>
              <w:t>Havildar</w:t>
            </w:r>
            <w:proofErr w:type="spellEnd"/>
            <w:r>
              <w:rPr>
                <w:sz w:val="24"/>
                <w:szCs w:val="24"/>
              </w:rPr>
              <w:t>)</w:t>
            </w:r>
          </w:p>
          <w:p w:rsidR="002F2F0D" w:rsidRDefault="002F2F0D" w:rsidP="00A43BD0">
            <w:pPr>
              <w:jc w:val="center"/>
              <w:rPr>
                <w:sz w:val="24"/>
                <w:szCs w:val="24"/>
              </w:rPr>
            </w:pPr>
          </w:p>
          <w:p w:rsidR="002F2F0D" w:rsidRPr="00B13CC4" w:rsidRDefault="002F2F0D" w:rsidP="00A43BD0">
            <w:pPr>
              <w:jc w:val="center"/>
              <w:rPr>
                <w:sz w:val="24"/>
                <w:szCs w:val="24"/>
              </w:rPr>
            </w:pPr>
            <w:r>
              <w:rPr>
                <w:sz w:val="24"/>
                <w:szCs w:val="24"/>
              </w:rPr>
              <w:t>Age – 40 Years</w:t>
            </w:r>
          </w:p>
        </w:tc>
        <w:tc>
          <w:tcPr>
            <w:tcW w:w="850" w:type="dxa"/>
            <w:vAlign w:val="center"/>
          </w:tcPr>
          <w:p w:rsidR="002F2F0D" w:rsidRPr="00B13CC4" w:rsidRDefault="002F2F0D" w:rsidP="00A43BD0">
            <w:pPr>
              <w:jc w:val="center"/>
              <w:rPr>
                <w:sz w:val="24"/>
                <w:szCs w:val="24"/>
              </w:rPr>
            </w:pPr>
            <w:r>
              <w:rPr>
                <w:sz w:val="24"/>
                <w:szCs w:val="24"/>
              </w:rPr>
              <w:t>6</w:t>
            </w:r>
          </w:p>
        </w:tc>
        <w:tc>
          <w:tcPr>
            <w:tcW w:w="1276" w:type="dxa"/>
            <w:vAlign w:val="center"/>
          </w:tcPr>
          <w:p w:rsidR="002F2F0D" w:rsidRPr="00B13CC4" w:rsidRDefault="002F2F0D" w:rsidP="00A43BD0">
            <w:pPr>
              <w:jc w:val="center"/>
              <w:rPr>
                <w:sz w:val="24"/>
                <w:szCs w:val="24"/>
              </w:rPr>
            </w:pPr>
            <w:r w:rsidRPr="00B13CC4">
              <w:rPr>
                <w:sz w:val="24"/>
                <w:szCs w:val="24"/>
              </w:rPr>
              <w:t>SSLC (Pass</w:t>
            </w:r>
            <w:r>
              <w:rPr>
                <w:sz w:val="24"/>
                <w:szCs w:val="24"/>
              </w:rPr>
              <w:t xml:space="preserve"> )</w:t>
            </w:r>
          </w:p>
        </w:tc>
        <w:tc>
          <w:tcPr>
            <w:tcW w:w="3686" w:type="dxa"/>
            <w:vAlign w:val="center"/>
          </w:tcPr>
          <w:p w:rsidR="002F2F0D" w:rsidRDefault="002F2F0D" w:rsidP="00A43BD0">
            <w:pPr>
              <w:rPr>
                <w:sz w:val="24"/>
                <w:szCs w:val="24"/>
              </w:rPr>
            </w:pPr>
            <w:r>
              <w:rPr>
                <w:sz w:val="24"/>
                <w:szCs w:val="24"/>
              </w:rPr>
              <w:t xml:space="preserve">Minimum </w:t>
            </w:r>
            <w:r w:rsidRPr="00B13CC4">
              <w:rPr>
                <w:sz w:val="24"/>
                <w:szCs w:val="24"/>
              </w:rPr>
              <w:t>15 years of service in the</w:t>
            </w:r>
            <w:r>
              <w:rPr>
                <w:sz w:val="24"/>
                <w:szCs w:val="24"/>
              </w:rPr>
              <w:t xml:space="preserve"> Army (</w:t>
            </w:r>
            <w:r w:rsidR="00F108F7">
              <w:rPr>
                <w:sz w:val="24"/>
                <w:szCs w:val="24"/>
              </w:rPr>
              <w:t xml:space="preserve">preferably </w:t>
            </w:r>
            <w:r>
              <w:rPr>
                <w:sz w:val="24"/>
                <w:szCs w:val="24"/>
              </w:rPr>
              <w:t xml:space="preserve">Artillery, </w:t>
            </w:r>
            <w:proofErr w:type="spellStart"/>
            <w:r>
              <w:rPr>
                <w:sz w:val="24"/>
                <w:szCs w:val="24"/>
              </w:rPr>
              <w:t>Armoured</w:t>
            </w:r>
            <w:proofErr w:type="spellEnd"/>
            <w:r>
              <w:rPr>
                <w:sz w:val="24"/>
                <w:szCs w:val="24"/>
              </w:rPr>
              <w:t xml:space="preserve"> Corps</w:t>
            </w:r>
            <w:r w:rsidR="00F108F7">
              <w:rPr>
                <w:sz w:val="24"/>
                <w:szCs w:val="24"/>
              </w:rPr>
              <w:t xml:space="preserve"> or</w:t>
            </w:r>
            <w:r>
              <w:rPr>
                <w:sz w:val="24"/>
                <w:szCs w:val="24"/>
              </w:rPr>
              <w:t xml:space="preserve"> Infantry)</w:t>
            </w:r>
          </w:p>
          <w:p w:rsidR="002F2F0D" w:rsidRDefault="002F2F0D" w:rsidP="00A43BD0"/>
          <w:p w:rsidR="002F2F0D" w:rsidRDefault="002F2F0D" w:rsidP="00A43BD0">
            <w:pPr>
              <w:autoSpaceDE w:val="0"/>
              <w:autoSpaceDN w:val="0"/>
              <w:adjustRightInd w:val="0"/>
            </w:pPr>
            <w:r>
              <w:t xml:space="preserve">Registration in District </w:t>
            </w:r>
            <w:proofErr w:type="spellStart"/>
            <w:r>
              <w:t>Sainik</w:t>
            </w:r>
            <w:proofErr w:type="spellEnd"/>
            <w:r>
              <w:t xml:space="preserve"> Welfare Board is essential.</w:t>
            </w:r>
          </w:p>
          <w:p w:rsidR="002F2F0D" w:rsidRDefault="002F2F0D" w:rsidP="00A43BD0">
            <w:pPr>
              <w:rPr>
                <w:sz w:val="24"/>
                <w:szCs w:val="24"/>
              </w:rPr>
            </w:pPr>
          </w:p>
          <w:p w:rsidR="002F2F0D" w:rsidRDefault="002F2F0D" w:rsidP="00A43BD0">
            <w:pPr>
              <w:autoSpaceDE w:val="0"/>
              <w:autoSpaceDN w:val="0"/>
              <w:adjustRightInd w:val="0"/>
            </w:pPr>
            <w:r>
              <w:t>Candidates should have an Exemplary record and medical category should be AYE or Shape 1</w:t>
            </w:r>
          </w:p>
          <w:p w:rsidR="002F2F0D" w:rsidRDefault="002F2F0D" w:rsidP="00A43BD0">
            <w:pPr>
              <w:autoSpaceDE w:val="0"/>
              <w:autoSpaceDN w:val="0"/>
              <w:adjustRightInd w:val="0"/>
            </w:pPr>
          </w:p>
          <w:p w:rsidR="002F2F0D" w:rsidRPr="00A43BD0" w:rsidRDefault="002F2F0D" w:rsidP="00A43BD0">
            <w:pPr>
              <w:autoSpaceDE w:val="0"/>
              <w:autoSpaceDN w:val="0"/>
              <w:adjustRightInd w:val="0"/>
            </w:pPr>
            <w:r>
              <w:t>Original Discharge Book to be produced at the time of written test</w:t>
            </w:r>
          </w:p>
        </w:tc>
        <w:tc>
          <w:tcPr>
            <w:tcW w:w="1560" w:type="dxa"/>
            <w:vAlign w:val="center"/>
          </w:tcPr>
          <w:p w:rsidR="002F2F0D" w:rsidRPr="00B13CC4" w:rsidRDefault="002F2F0D" w:rsidP="00A43BD0">
            <w:pPr>
              <w:jc w:val="center"/>
              <w:rPr>
                <w:sz w:val="24"/>
                <w:szCs w:val="24"/>
              </w:rPr>
            </w:pPr>
            <w:r>
              <w:rPr>
                <w:sz w:val="24"/>
                <w:szCs w:val="24"/>
              </w:rPr>
              <w:t>WG-III/CP-III</w:t>
            </w:r>
          </w:p>
          <w:p w:rsidR="002F2F0D" w:rsidRPr="00B13CC4" w:rsidRDefault="002F2F0D" w:rsidP="00A43BD0">
            <w:pPr>
              <w:jc w:val="center"/>
              <w:rPr>
                <w:sz w:val="24"/>
                <w:szCs w:val="24"/>
              </w:rPr>
            </w:pPr>
            <w:r>
              <w:rPr>
                <w:sz w:val="24"/>
                <w:szCs w:val="24"/>
              </w:rPr>
              <w:t>Rs 8330 - 3% -22000 + admissible allowances</w:t>
            </w:r>
          </w:p>
        </w:tc>
      </w:tr>
      <w:tr w:rsidR="002F2F0D" w:rsidTr="002F2F0D">
        <w:tc>
          <w:tcPr>
            <w:tcW w:w="568" w:type="dxa"/>
            <w:vAlign w:val="center"/>
          </w:tcPr>
          <w:p w:rsidR="002F2F0D" w:rsidRPr="00B13CC4" w:rsidRDefault="002F2F0D" w:rsidP="00A43BD0">
            <w:pPr>
              <w:jc w:val="center"/>
              <w:rPr>
                <w:sz w:val="24"/>
                <w:szCs w:val="24"/>
              </w:rPr>
            </w:pPr>
            <w:r>
              <w:rPr>
                <w:sz w:val="24"/>
                <w:szCs w:val="24"/>
              </w:rPr>
              <w:t>3</w:t>
            </w:r>
          </w:p>
        </w:tc>
        <w:tc>
          <w:tcPr>
            <w:tcW w:w="1276" w:type="dxa"/>
            <w:vAlign w:val="center"/>
          </w:tcPr>
          <w:p w:rsidR="002F2F0D" w:rsidRDefault="002F2F0D" w:rsidP="00A43BD0">
            <w:pPr>
              <w:jc w:val="center"/>
              <w:rPr>
                <w:sz w:val="24"/>
                <w:szCs w:val="24"/>
              </w:rPr>
            </w:pPr>
            <w:r>
              <w:rPr>
                <w:sz w:val="24"/>
                <w:szCs w:val="24"/>
              </w:rPr>
              <w:t>Fire Guard</w:t>
            </w:r>
          </w:p>
          <w:p w:rsidR="002F2F0D" w:rsidRDefault="002F2F0D" w:rsidP="00A43BD0">
            <w:pPr>
              <w:jc w:val="center"/>
              <w:rPr>
                <w:sz w:val="24"/>
                <w:szCs w:val="24"/>
              </w:rPr>
            </w:pPr>
            <w:r>
              <w:rPr>
                <w:sz w:val="24"/>
                <w:szCs w:val="24"/>
              </w:rPr>
              <w:t>(</w:t>
            </w:r>
            <w:proofErr w:type="spellStart"/>
            <w:r w:rsidRPr="00B13CC4">
              <w:rPr>
                <w:sz w:val="24"/>
                <w:szCs w:val="24"/>
              </w:rPr>
              <w:t>Havildar</w:t>
            </w:r>
            <w:proofErr w:type="spellEnd"/>
            <w:r>
              <w:rPr>
                <w:sz w:val="24"/>
                <w:szCs w:val="24"/>
              </w:rPr>
              <w:t>)</w:t>
            </w:r>
          </w:p>
          <w:p w:rsidR="002F2F0D" w:rsidRDefault="002F2F0D" w:rsidP="00A43BD0">
            <w:pPr>
              <w:jc w:val="center"/>
              <w:rPr>
                <w:sz w:val="24"/>
                <w:szCs w:val="24"/>
              </w:rPr>
            </w:pPr>
            <w:r>
              <w:rPr>
                <w:sz w:val="24"/>
                <w:szCs w:val="24"/>
              </w:rPr>
              <w:t xml:space="preserve">Age – 40 </w:t>
            </w:r>
            <w:r>
              <w:rPr>
                <w:sz w:val="24"/>
                <w:szCs w:val="24"/>
              </w:rPr>
              <w:lastRenderedPageBreak/>
              <w:t>Years</w:t>
            </w:r>
          </w:p>
        </w:tc>
        <w:tc>
          <w:tcPr>
            <w:tcW w:w="850" w:type="dxa"/>
            <w:vAlign w:val="center"/>
          </w:tcPr>
          <w:p w:rsidR="002F2F0D" w:rsidRPr="00B13CC4" w:rsidRDefault="002F2F0D" w:rsidP="00A43BD0">
            <w:pPr>
              <w:jc w:val="center"/>
              <w:rPr>
                <w:sz w:val="24"/>
                <w:szCs w:val="24"/>
              </w:rPr>
            </w:pPr>
            <w:r>
              <w:rPr>
                <w:sz w:val="24"/>
                <w:szCs w:val="24"/>
              </w:rPr>
              <w:lastRenderedPageBreak/>
              <w:t>3</w:t>
            </w:r>
          </w:p>
        </w:tc>
        <w:tc>
          <w:tcPr>
            <w:tcW w:w="1276" w:type="dxa"/>
            <w:vAlign w:val="center"/>
          </w:tcPr>
          <w:p w:rsidR="002F2F0D" w:rsidRPr="00B13CC4" w:rsidRDefault="002F2F0D" w:rsidP="00A43BD0">
            <w:pPr>
              <w:jc w:val="center"/>
              <w:rPr>
                <w:sz w:val="24"/>
                <w:szCs w:val="24"/>
              </w:rPr>
            </w:pPr>
            <w:r>
              <w:rPr>
                <w:sz w:val="24"/>
                <w:szCs w:val="24"/>
              </w:rPr>
              <w:t>SSLC (Pass)</w:t>
            </w:r>
          </w:p>
        </w:tc>
        <w:tc>
          <w:tcPr>
            <w:tcW w:w="3686" w:type="dxa"/>
            <w:vAlign w:val="center"/>
          </w:tcPr>
          <w:p w:rsidR="002F2F0D" w:rsidRDefault="002F2F0D" w:rsidP="003F74D3">
            <w:pPr>
              <w:rPr>
                <w:sz w:val="24"/>
                <w:szCs w:val="24"/>
              </w:rPr>
            </w:pPr>
            <w:r>
              <w:rPr>
                <w:sz w:val="24"/>
                <w:szCs w:val="24"/>
              </w:rPr>
              <w:t xml:space="preserve">Minimum </w:t>
            </w:r>
            <w:r w:rsidRPr="00B13CC4">
              <w:rPr>
                <w:sz w:val="24"/>
                <w:szCs w:val="24"/>
              </w:rPr>
              <w:t>15 years of service in the</w:t>
            </w:r>
            <w:r>
              <w:rPr>
                <w:sz w:val="24"/>
                <w:szCs w:val="24"/>
              </w:rPr>
              <w:t xml:space="preserve"> Army</w:t>
            </w:r>
            <w:r w:rsidR="00F108F7">
              <w:rPr>
                <w:sz w:val="24"/>
                <w:szCs w:val="24"/>
              </w:rPr>
              <w:t xml:space="preserve">(preferably Artillery, </w:t>
            </w:r>
            <w:proofErr w:type="spellStart"/>
            <w:r w:rsidR="00F108F7">
              <w:rPr>
                <w:sz w:val="24"/>
                <w:szCs w:val="24"/>
              </w:rPr>
              <w:t>Armoured</w:t>
            </w:r>
            <w:proofErr w:type="spellEnd"/>
            <w:r w:rsidR="00F108F7">
              <w:rPr>
                <w:sz w:val="24"/>
                <w:szCs w:val="24"/>
              </w:rPr>
              <w:t xml:space="preserve"> Corps or</w:t>
            </w:r>
            <w:r>
              <w:rPr>
                <w:sz w:val="24"/>
                <w:szCs w:val="24"/>
              </w:rPr>
              <w:t xml:space="preserve"> Infantry</w:t>
            </w:r>
            <w:r w:rsidR="00F108F7">
              <w:rPr>
                <w:sz w:val="24"/>
                <w:szCs w:val="24"/>
              </w:rPr>
              <w:t>)</w:t>
            </w:r>
          </w:p>
          <w:p w:rsidR="002F2F0D" w:rsidRDefault="002F2F0D" w:rsidP="00A43BD0"/>
          <w:p w:rsidR="002F2F0D" w:rsidRDefault="002F2F0D" w:rsidP="00A43BD0">
            <w:pPr>
              <w:autoSpaceDE w:val="0"/>
              <w:autoSpaceDN w:val="0"/>
              <w:adjustRightInd w:val="0"/>
            </w:pPr>
            <w:r>
              <w:t xml:space="preserve">Registration in District </w:t>
            </w:r>
            <w:proofErr w:type="spellStart"/>
            <w:r>
              <w:t>Sainik</w:t>
            </w:r>
            <w:proofErr w:type="spellEnd"/>
            <w:r>
              <w:t xml:space="preserve"> Welfare Board is essential.</w:t>
            </w:r>
          </w:p>
          <w:p w:rsidR="002F2F0D" w:rsidRDefault="002F2F0D" w:rsidP="00A43BD0">
            <w:pPr>
              <w:rPr>
                <w:sz w:val="24"/>
                <w:szCs w:val="24"/>
              </w:rPr>
            </w:pPr>
          </w:p>
          <w:p w:rsidR="002F2F0D" w:rsidRDefault="002F2F0D" w:rsidP="00A43BD0">
            <w:pPr>
              <w:autoSpaceDE w:val="0"/>
              <w:autoSpaceDN w:val="0"/>
              <w:adjustRightInd w:val="0"/>
            </w:pPr>
            <w:r>
              <w:t>Candidates should have an Exemplary record and medical category should be AYE or Shape 1</w:t>
            </w:r>
          </w:p>
          <w:p w:rsidR="00CE5ACD" w:rsidRDefault="00CE5ACD" w:rsidP="00A43BD0">
            <w:pPr>
              <w:autoSpaceDE w:val="0"/>
              <w:autoSpaceDN w:val="0"/>
              <w:adjustRightInd w:val="0"/>
            </w:pPr>
          </w:p>
          <w:p w:rsidR="00CE5ACD" w:rsidRDefault="00CE5ACD" w:rsidP="00A43BD0">
            <w:pPr>
              <w:autoSpaceDE w:val="0"/>
              <w:autoSpaceDN w:val="0"/>
              <w:adjustRightInd w:val="0"/>
            </w:pPr>
            <w:r>
              <w:t>Knowledge and working experience of handling fire fighting equipments</w:t>
            </w:r>
          </w:p>
          <w:p w:rsidR="002F2F0D" w:rsidRDefault="002F2F0D" w:rsidP="00A43BD0">
            <w:pPr>
              <w:autoSpaceDE w:val="0"/>
              <w:autoSpaceDN w:val="0"/>
              <w:adjustRightInd w:val="0"/>
            </w:pPr>
          </w:p>
          <w:p w:rsidR="002F2F0D" w:rsidRDefault="002F2F0D" w:rsidP="00A43BD0">
            <w:pPr>
              <w:autoSpaceDE w:val="0"/>
              <w:autoSpaceDN w:val="0"/>
              <w:adjustRightInd w:val="0"/>
            </w:pPr>
            <w:r>
              <w:t>Original Discharge Book to be produced at the time of written test</w:t>
            </w:r>
          </w:p>
          <w:p w:rsidR="002F2F0D" w:rsidRDefault="002F2F0D" w:rsidP="00A43BD0">
            <w:pPr>
              <w:autoSpaceDE w:val="0"/>
              <w:autoSpaceDN w:val="0"/>
              <w:adjustRightInd w:val="0"/>
            </w:pPr>
          </w:p>
          <w:p w:rsidR="002F2F0D" w:rsidRPr="00A43BD0" w:rsidRDefault="002F2F0D" w:rsidP="00A43BD0">
            <w:pPr>
              <w:autoSpaceDE w:val="0"/>
              <w:autoSpaceDN w:val="0"/>
              <w:adjustRightInd w:val="0"/>
            </w:pPr>
            <w:r>
              <w:t>Desirable : Candidates who have done fire fighting courses and  with knowledge of operating pumps and fire hydrants are preferred</w:t>
            </w:r>
          </w:p>
        </w:tc>
        <w:tc>
          <w:tcPr>
            <w:tcW w:w="1560" w:type="dxa"/>
            <w:vAlign w:val="center"/>
          </w:tcPr>
          <w:p w:rsidR="002F2F0D" w:rsidRPr="00B13CC4" w:rsidRDefault="002F2F0D" w:rsidP="00A43BD0">
            <w:pPr>
              <w:jc w:val="center"/>
              <w:rPr>
                <w:sz w:val="24"/>
                <w:szCs w:val="24"/>
              </w:rPr>
            </w:pPr>
            <w:r>
              <w:rPr>
                <w:sz w:val="24"/>
                <w:szCs w:val="24"/>
              </w:rPr>
              <w:lastRenderedPageBreak/>
              <w:t>WG-III/CP-III</w:t>
            </w:r>
          </w:p>
          <w:p w:rsidR="002F2F0D" w:rsidRPr="00B13CC4" w:rsidRDefault="002F2F0D" w:rsidP="00A43BD0">
            <w:pPr>
              <w:jc w:val="center"/>
              <w:rPr>
                <w:sz w:val="24"/>
                <w:szCs w:val="24"/>
              </w:rPr>
            </w:pPr>
            <w:r>
              <w:rPr>
                <w:sz w:val="24"/>
                <w:szCs w:val="24"/>
              </w:rPr>
              <w:t xml:space="preserve">Rs 8330 - 3% -22000 + </w:t>
            </w:r>
            <w:r>
              <w:rPr>
                <w:sz w:val="24"/>
                <w:szCs w:val="24"/>
              </w:rPr>
              <w:lastRenderedPageBreak/>
              <w:t>admissible allowances</w:t>
            </w:r>
          </w:p>
        </w:tc>
      </w:tr>
    </w:tbl>
    <w:p w:rsidR="00331660" w:rsidRDefault="00331660" w:rsidP="00B70972">
      <w:pPr>
        <w:autoSpaceDE w:val="0"/>
        <w:autoSpaceDN w:val="0"/>
        <w:adjustRightInd w:val="0"/>
        <w:spacing w:after="0" w:line="240" w:lineRule="auto"/>
        <w:jc w:val="both"/>
        <w:rPr>
          <w:rFonts w:cs="Times New Roman"/>
          <w:sz w:val="24"/>
          <w:szCs w:val="24"/>
        </w:rPr>
      </w:pPr>
    </w:p>
    <w:p w:rsidR="00A43BD0" w:rsidRDefault="00CF000D" w:rsidP="004C42F9">
      <w:pPr>
        <w:autoSpaceDE w:val="0"/>
        <w:autoSpaceDN w:val="0"/>
        <w:adjustRightInd w:val="0"/>
        <w:spacing w:after="0" w:line="240" w:lineRule="auto"/>
        <w:jc w:val="both"/>
      </w:pPr>
      <w:r w:rsidRPr="00D37959">
        <w:rPr>
          <w:b/>
          <w:bCs/>
        </w:rPr>
        <w:t xml:space="preserve">Age Relaxation: </w:t>
      </w:r>
      <w:r>
        <w:t>SC-5 Years, ST-5 Years, OBC (Non –Creamy Layer)-3Years.</w:t>
      </w:r>
    </w:p>
    <w:p w:rsidR="00CF000D" w:rsidRDefault="00A43BD0" w:rsidP="004C42F9">
      <w:pPr>
        <w:autoSpaceDE w:val="0"/>
        <w:autoSpaceDN w:val="0"/>
        <w:adjustRightInd w:val="0"/>
        <w:spacing w:after="0" w:line="240" w:lineRule="auto"/>
        <w:jc w:val="both"/>
      </w:pPr>
      <w:r>
        <w:t xml:space="preserve"> </w:t>
      </w:r>
    </w:p>
    <w:p w:rsidR="00B03551" w:rsidRPr="00D37959" w:rsidRDefault="00B03551" w:rsidP="00331660">
      <w:pPr>
        <w:autoSpaceDE w:val="0"/>
        <w:autoSpaceDN w:val="0"/>
        <w:adjustRightInd w:val="0"/>
        <w:spacing w:after="0" w:line="240" w:lineRule="auto"/>
        <w:jc w:val="both"/>
        <w:rPr>
          <w:b/>
          <w:bCs/>
        </w:rPr>
      </w:pPr>
      <w:r w:rsidRPr="00D37959">
        <w:rPr>
          <w:b/>
          <w:bCs/>
        </w:rPr>
        <w:t xml:space="preserve">Pay and Allowances: </w:t>
      </w:r>
    </w:p>
    <w:p w:rsidR="00B03551" w:rsidRDefault="00B03551" w:rsidP="00331660">
      <w:pPr>
        <w:autoSpaceDE w:val="0"/>
        <w:autoSpaceDN w:val="0"/>
        <w:adjustRightInd w:val="0"/>
        <w:spacing w:after="0" w:line="240" w:lineRule="auto"/>
        <w:jc w:val="both"/>
      </w:pPr>
      <w:r>
        <w:t xml:space="preserve">In addition to basic pay, other allowance like dearness allowance, house rent allowance, 40% of basic pay as perquisites, reimbursement of medical expenses, group insurance, PF and gratuity as per Company rules will be part of remuneration package. </w:t>
      </w:r>
    </w:p>
    <w:p w:rsidR="00B03551" w:rsidRDefault="00B03551" w:rsidP="00331660">
      <w:pPr>
        <w:autoSpaceDE w:val="0"/>
        <w:autoSpaceDN w:val="0"/>
        <w:adjustRightInd w:val="0"/>
        <w:spacing w:after="0" w:line="240" w:lineRule="auto"/>
        <w:jc w:val="both"/>
      </w:pPr>
    </w:p>
    <w:p w:rsidR="00B03551" w:rsidRPr="0077218F" w:rsidRDefault="00B03551" w:rsidP="004C42F9">
      <w:pPr>
        <w:autoSpaceDE w:val="0"/>
        <w:autoSpaceDN w:val="0"/>
        <w:adjustRightInd w:val="0"/>
        <w:spacing w:after="0" w:line="240" w:lineRule="auto"/>
        <w:jc w:val="both"/>
        <w:rPr>
          <w:b/>
          <w:bCs/>
        </w:rPr>
      </w:pPr>
      <w:r w:rsidRPr="00D37959">
        <w:rPr>
          <w:b/>
          <w:bCs/>
        </w:rPr>
        <w:t xml:space="preserve">Application Fee: </w:t>
      </w:r>
    </w:p>
    <w:p w:rsidR="00B03551" w:rsidRDefault="00B03551" w:rsidP="004B0029">
      <w:pPr>
        <w:pStyle w:val="ListParagraph"/>
        <w:numPr>
          <w:ilvl w:val="0"/>
          <w:numId w:val="8"/>
        </w:numPr>
        <w:autoSpaceDE w:val="0"/>
        <w:autoSpaceDN w:val="0"/>
        <w:adjustRightInd w:val="0"/>
        <w:spacing w:after="0" w:line="240" w:lineRule="auto"/>
        <w:jc w:val="both"/>
      </w:pPr>
      <w:r>
        <w:t>Candidates belong</w:t>
      </w:r>
      <w:r w:rsidR="00394F66">
        <w:t>ing</w:t>
      </w:r>
      <w:r>
        <w:t xml:space="preserve"> to GEN / OBC category are required to pay the </w:t>
      </w:r>
      <w:r w:rsidR="00A43BD0">
        <w:t>application fee of Rs.300/-</w:t>
      </w:r>
      <w:r w:rsidR="00394F66">
        <w:t xml:space="preserve"> in Demand Draft in </w:t>
      </w:r>
      <w:proofErr w:type="spellStart"/>
      <w:r w:rsidR="00394F66">
        <w:t>favour</w:t>
      </w:r>
      <w:proofErr w:type="spellEnd"/>
      <w:r w:rsidR="00394F66">
        <w:t xml:space="preserve"> of “Bharat Electronics Limited” payable at </w:t>
      </w:r>
      <w:proofErr w:type="spellStart"/>
      <w:r w:rsidR="00394F66">
        <w:t>Kotdwara</w:t>
      </w:r>
      <w:proofErr w:type="spellEnd"/>
      <w:r w:rsidR="00A43BD0">
        <w:t>. SC and</w:t>
      </w:r>
      <w:r>
        <w:t xml:space="preserve"> ST candidates are exempted from payment of application fee. The application fee is non refundable. </w:t>
      </w:r>
    </w:p>
    <w:p w:rsidR="004B0029" w:rsidRDefault="004B0029" w:rsidP="004C42F9">
      <w:pPr>
        <w:autoSpaceDE w:val="0"/>
        <w:autoSpaceDN w:val="0"/>
        <w:adjustRightInd w:val="0"/>
        <w:spacing w:after="0" w:line="240" w:lineRule="auto"/>
        <w:jc w:val="both"/>
      </w:pPr>
    </w:p>
    <w:p w:rsidR="004B0029" w:rsidRDefault="004B0029" w:rsidP="004B0029">
      <w:pPr>
        <w:pStyle w:val="ListParagraph"/>
        <w:numPr>
          <w:ilvl w:val="0"/>
          <w:numId w:val="8"/>
        </w:numPr>
        <w:autoSpaceDE w:val="0"/>
        <w:autoSpaceDN w:val="0"/>
        <w:adjustRightInd w:val="0"/>
        <w:spacing w:after="0" w:line="240" w:lineRule="auto"/>
        <w:jc w:val="both"/>
      </w:pPr>
      <w:r>
        <w:t xml:space="preserve">Candidates </w:t>
      </w:r>
      <w:r w:rsidR="00E52E51">
        <w:t xml:space="preserve">whose names are forwarded by </w:t>
      </w:r>
      <w:proofErr w:type="spellStart"/>
      <w:r w:rsidR="00B31966">
        <w:t>Zila</w:t>
      </w:r>
      <w:proofErr w:type="spellEnd"/>
      <w:r w:rsidR="00B31966">
        <w:t xml:space="preserve"> </w:t>
      </w:r>
      <w:proofErr w:type="spellStart"/>
      <w:r>
        <w:t>Sanik</w:t>
      </w:r>
      <w:proofErr w:type="spellEnd"/>
      <w:r>
        <w:t xml:space="preserve"> </w:t>
      </w:r>
      <w:proofErr w:type="spellStart"/>
      <w:r>
        <w:t>Kalyan</w:t>
      </w:r>
      <w:proofErr w:type="spellEnd"/>
      <w:r>
        <w:t xml:space="preserve"> Board and Directorate General of Rehabilitation need not </w:t>
      </w:r>
      <w:r w:rsidR="00E52E51">
        <w:t>apply separately.</w:t>
      </w:r>
      <w:r>
        <w:t xml:space="preserve"> </w:t>
      </w:r>
    </w:p>
    <w:p w:rsidR="00B03551" w:rsidRDefault="00B03551" w:rsidP="004C42F9">
      <w:pPr>
        <w:autoSpaceDE w:val="0"/>
        <w:autoSpaceDN w:val="0"/>
        <w:adjustRightInd w:val="0"/>
        <w:spacing w:after="0" w:line="240" w:lineRule="auto"/>
        <w:jc w:val="both"/>
      </w:pPr>
    </w:p>
    <w:p w:rsidR="004C42F9" w:rsidRPr="00D37959" w:rsidRDefault="004C42F9" w:rsidP="004C42F9">
      <w:pPr>
        <w:autoSpaceDE w:val="0"/>
        <w:autoSpaceDN w:val="0"/>
        <w:adjustRightInd w:val="0"/>
        <w:spacing w:after="0" w:line="240" w:lineRule="auto"/>
        <w:jc w:val="both"/>
        <w:rPr>
          <w:rFonts w:cs="Times New Roman"/>
          <w:b/>
          <w:bCs/>
          <w:sz w:val="24"/>
          <w:szCs w:val="24"/>
        </w:rPr>
      </w:pPr>
      <w:r w:rsidRPr="00B13CC4">
        <w:rPr>
          <w:rFonts w:cs="Times New Roman"/>
          <w:b/>
          <w:bCs/>
          <w:sz w:val="24"/>
          <w:szCs w:val="24"/>
        </w:rPr>
        <w:t>Method of Selection:</w:t>
      </w:r>
    </w:p>
    <w:p w:rsidR="002F2F0D" w:rsidRPr="0016455E" w:rsidRDefault="004C42F9" w:rsidP="004C42F9">
      <w:pPr>
        <w:autoSpaceDE w:val="0"/>
        <w:autoSpaceDN w:val="0"/>
        <w:adjustRightInd w:val="0"/>
        <w:spacing w:after="0" w:line="240" w:lineRule="auto"/>
        <w:jc w:val="both"/>
        <w:rPr>
          <w:rFonts w:cs="Times New Roman"/>
          <w:sz w:val="24"/>
          <w:szCs w:val="24"/>
        </w:rPr>
      </w:pPr>
      <w:r w:rsidRPr="00B13CC4">
        <w:rPr>
          <w:rFonts w:cs="Times New Roman"/>
          <w:sz w:val="24"/>
          <w:szCs w:val="24"/>
        </w:rPr>
        <w:t>The applications will be scrutinized and</w:t>
      </w:r>
      <w:r w:rsidR="004B0029">
        <w:rPr>
          <w:rFonts w:cs="Times New Roman"/>
          <w:sz w:val="24"/>
          <w:szCs w:val="24"/>
        </w:rPr>
        <w:t xml:space="preserve"> candidates</w:t>
      </w:r>
      <w:r w:rsidRPr="00B13CC4">
        <w:rPr>
          <w:rFonts w:cs="Times New Roman"/>
          <w:sz w:val="24"/>
          <w:szCs w:val="24"/>
        </w:rPr>
        <w:t xml:space="preserve"> meeting the above criteria will be called to appear for the written test </w:t>
      </w:r>
      <w:r w:rsidRPr="00B13CC4">
        <w:rPr>
          <w:rFonts w:cs="TimesNewRomanPSMT"/>
          <w:sz w:val="24"/>
          <w:szCs w:val="24"/>
        </w:rPr>
        <w:t>and</w:t>
      </w:r>
      <w:r w:rsidRPr="00B13CC4">
        <w:rPr>
          <w:rFonts w:cs="Times New Roman"/>
          <w:sz w:val="24"/>
          <w:szCs w:val="24"/>
        </w:rPr>
        <w:t xml:space="preserve"> </w:t>
      </w:r>
      <w:r w:rsidR="00A43BD0">
        <w:rPr>
          <w:rFonts w:cs="Times New Roman"/>
          <w:sz w:val="24"/>
          <w:szCs w:val="24"/>
        </w:rPr>
        <w:t>physical t</w:t>
      </w:r>
      <w:r w:rsidR="00F67470">
        <w:rPr>
          <w:rFonts w:cs="Times New Roman"/>
          <w:sz w:val="24"/>
          <w:szCs w:val="24"/>
        </w:rPr>
        <w:t>est</w:t>
      </w:r>
      <w:r w:rsidR="009C1945">
        <w:rPr>
          <w:rFonts w:cs="Times New Roman"/>
          <w:sz w:val="24"/>
          <w:szCs w:val="24"/>
        </w:rPr>
        <w:t xml:space="preserve"> (1000 </w:t>
      </w:r>
      <w:proofErr w:type="spellStart"/>
      <w:r w:rsidR="009C1945">
        <w:rPr>
          <w:rFonts w:cs="Times New Roman"/>
          <w:sz w:val="24"/>
          <w:szCs w:val="24"/>
        </w:rPr>
        <w:t>Metre</w:t>
      </w:r>
      <w:proofErr w:type="spellEnd"/>
      <w:r w:rsidR="009C1945">
        <w:rPr>
          <w:rFonts w:cs="Times New Roman"/>
          <w:sz w:val="24"/>
          <w:szCs w:val="24"/>
        </w:rPr>
        <w:t xml:space="preserve"> running, Push Ups</w:t>
      </w:r>
      <w:r w:rsidR="00C537F8">
        <w:rPr>
          <w:rFonts w:cs="Times New Roman"/>
          <w:sz w:val="24"/>
          <w:szCs w:val="24"/>
        </w:rPr>
        <w:t xml:space="preserve"> and F</w:t>
      </w:r>
      <w:r w:rsidR="00F108F7">
        <w:rPr>
          <w:rFonts w:cs="Times New Roman"/>
          <w:sz w:val="24"/>
          <w:szCs w:val="24"/>
        </w:rPr>
        <w:t>ire man lift</w:t>
      </w:r>
      <w:r w:rsidR="009C1945">
        <w:rPr>
          <w:rFonts w:cs="Times New Roman"/>
          <w:sz w:val="24"/>
          <w:szCs w:val="24"/>
        </w:rPr>
        <w:t>)</w:t>
      </w:r>
      <w:r w:rsidRPr="00B13CC4">
        <w:rPr>
          <w:rFonts w:cs="Times New Roman"/>
          <w:sz w:val="24"/>
          <w:szCs w:val="24"/>
        </w:rPr>
        <w:t>.</w:t>
      </w:r>
      <w:r w:rsidR="00662FF9" w:rsidRPr="00A36DB3">
        <w:rPr>
          <w:rFonts w:cs="Times New Roman"/>
          <w:sz w:val="24"/>
          <w:szCs w:val="24"/>
        </w:rPr>
        <w:t xml:space="preserve"> </w:t>
      </w:r>
      <w:r w:rsidRPr="00A36DB3">
        <w:rPr>
          <w:rFonts w:cs="Times New Roman"/>
          <w:sz w:val="24"/>
          <w:szCs w:val="24"/>
        </w:rPr>
        <w:t>Date of the written test</w:t>
      </w:r>
      <w:r w:rsidR="00DB62FD" w:rsidRPr="00A36DB3">
        <w:rPr>
          <w:rFonts w:cs="Times New Roman"/>
          <w:sz w:val="24"/>
          <w:szCs w:val="24"/>
        </w:rPr>
        <w:t>/</w:t>
      </w:r>
      <w:r w:rsidR="00F67470">
        <w:rPr>
          <w:rFonts w:cs="Times New Roman"/>
          <w:sz w:val="24"/>
          <w:szCs w:val="24"/>
        </w:rPr>
        <w:t>physical t</w:t>
      </w:r>
      <w:r w:rsidR="00A36DB3" w:rsidRPr="00A36DB3">
        <w:rPr>
          <w:rFonts w:cs="Times New Roman"/>
          <w:sz w:val="24"/>
          <w:szCs w:val="24"/>
        </w:rPr>
        <w:t xml:space="preserve">est </w:t>
      </w:r>
      <w:r w:rsidRPr="00A36DB3">
        <w:rPr>
          <w:rFonts w:cs="Times New Roman"/>
          <w:sz w:val="24"/>
          <w:szCs w:val="24"/>
        </w:rPr>
        <w:t>will be intim</w:t>
      </w:r>
      <w:r w:rsidR="00DB62FD" w:rsidRPr="00A36DB3">
        <w:rPr>
          <w:rFonts w:cs="Times New Roman"/>
          <w:sz w:val="24"/>
          <w:szCs w:val="24"/>
        </w:rPr>
        <w:t xml:space="preserve">ated by e-mail </w:t>
      </w:r>
      <w:r w:rsidR="00F67470">
        <w:rPr>
          <w:rFonts w:cs="Times New Roman"/>
          <w:sz w:val="24"/>
          <w:szCs w:val="24"/>
        </w:rPr>
        <w:t>/ p</w:t>
      </w:r>
      <w:r w:rsidR="00A36DB3" w:rsidRPr="00A36DB3">
        <w:rPr>
          <w:rFonts w:cs="Times New Roman"/>
          <w:sz w:val="24"/>
          <w:szCs w:val="24"/>
        </w:rPr>
        <w:t xml:space="preserve">ost </w:t>
      </w:r>
      <w:r w:rsidR="00DB62FD" w:rsidRPr="00A36DB3">
        <w:rPr>
          <w:rFonts w:cs="Times New Roman"/>
          <w:sz w:val="24"/>
          <w:szCs w:val="24"/>
        </w:rPr>
        <w:t xml:space="preserve">in due course. </w:t>
      </w:r>
      <w:r w:rsidRPr="00A36DB3">
        <w:rPr>
          <w:rFonts w:cs="Times New Roman"/>
          <w:sz w:val="24"/>
          <w:szCs w:val="24"/>
        </w:rPr>
        <w:t xml:space="preserve">Candidates are required to produce all original certificates, a </w:t>
      </w:r>
      <w:r w:rsidR="00DB62FD" w:rsidRPr="00A36DB3">
        <w:rPr>
          <w:rFonts w:cs="Times New Roman"/>
          <w:sz w:val="24"/>
          <w:szCs w:val="24"/>
        </w:rPr>
        <w:t xml:space="preserve">self attested </w:t>
      </w:r>
      <w:r w:rsidRPr="00A36DB3">
        <w:rPr>
          <w:rFonts w:cs="Times New Roman"/>
          <w:sz w:val="24"/>
          <w:szCs w:val="24"/>
        </w:rPr>
        <w:t xml:space="preserve">copy of each of them and a recent passport size </w:t>
      </w:r>
      <w:proofErr w:type="spellStart"/>
      <w:r w:rsidRPr="00A36DB3">
        <w:rPr>
          <w:rFonts w:cs="Times New Roman"/>
          <w:sz w:val="24"/>
          <w:szCs w:val="24"/>
        </w:rPr>
        <w:t>colour</w:t>
      </w:r>
      <w:proofErr w:type="spellEnd"/>
      <w:r w:rsidRPr="00A36DB3">
        <w:rPr>
          <w:rFonts w:cs="Times New Roman"/>
          <w:sz w:val="24"/>
          <w:szCs w:val="24"/>
        </w:rPr>
        <w:t xml:space="preserve"> photograph, on the day</w:t>
      </w:r>
      <w:r w:rsidR="00A36DB3" w:rsidRPr="00A36DB3">
        <w:rPr>
          <w:rFonts w:cs="Times New Roman"/>
          <w:sz w:val="24"/>
          <w:szCs w:val="24"/>
        </w:rPr>
        <w:t xml:space="preserve"> of the Written Test</w:t>
      </w:r>
      <w:r w:rsidRPr="00A36DB3">
        <w:rPr>
          <w:rFonts w:cs="Times New Roman"/>
          <w:sz w:val="24"/>
          <w:szCs w:val="24"/>
        </w:rPr>
        <w:t>.</w:t>
      </w:r>
      <w:r w:rsidR="00A920A8">
        <w:rPr>
          <w:rFonts w:cs="Times New Roman"/>
          <w:sz w:val="24"/>
          <w:szCs w:val="24"/>
        </w:rPr>
        <w:t xml:space="preserve"> Depending upon the number of candidates the selection process may go for two or three days. First Day will be written test and</w:t>
      </w:r>
      <w:r w:rsidR="001D2CD6">
        <w:rPr>
          <w:rFonts w:cs="Times New Roman"/>
          <w:sz w:val="24"/>
          <w:szCs w:val="24"/>
        </w:rPr>
        <w:t xml:space="preserve"> candidates who have qualified</w:t>
      </w:r>
      <w:r w:rsidR="00096D61">
        <w:rPr>
          <w:rFonts w:cs="Times New Roman"/>
          <w:sz w:val="24"/>
          <w:szCs w:val="24"/>
        </w:rPr>
        <w:t xml:space="preserve"> in written test will be attending the physical test on </w:t>
      </w:r>
      <w:r w:rsidR="00A920A8">
        <w:rPr>
          <w:rFonts w:cs="Times New Roman"/>
          <w:sz w:val="24"/>
          <w:szCs w:val="24"/>
        </w:rPr>
        <w:t xml:space="preserve">second day. Candidates have to make arrangements for stay on their own. </w:t>
      </w:r>
      <w:r w:rsidR="003E4F6C">
        <w:rPr>
          <w:rFonts w:cs="Times New Roman"/>
          <w:sz w:val="24"/>
          <w:szCs w:val="24"/>
        </w:rPr>
        <w:t>Candidates have to get medical fitness certificate</w:t>
      </w:r>
      <w:r w:rsidR="00B31966">
        <w:rPr>
          <w:rFonts w:cs="Times New Roman"/>
          <w:sz w:val="24"/>
          <w:szCs w:val="24"/>
        </w:rPr>
        <w:t xml:space="preserve"> for appearing in the physical test</w:t>
      </w:r>
      <w:r w:rsidR="003E4F6C">
        <w:rPr>
          <w:rFonts w:cs="Times New Roman"/>
          <w:sz w:val="24"/>
          <w:szCs w:val="24"/>
        </w:rPr>
        <w:t xml:space="preserve"> from</w:t>
      </w:r>
      <w:r w:rsidR="00B31966">
        <w:rPr>
          <w:rFonts w:cs="Times New Roman"/>
          <w:sz w:val="24"/>
          <w:szCs w:val="24"/>
        </w:rPr>
        <w:t xml:space="preserve"> a</w:t>
      </w:r>
      <w:r w:rsidR="003E4F6C">
        <w:rPr>
          <w:rFonts w:cs="Times New Roman"/>
          <w:sz w:val="24"/>
          <w:szCs w:val="24"/>
        </w:rPr>
        <w:t xml:space="preserve"> </w:t>
      </w:r>
      <w:r w:rsidR="00B31966">
        <w:rPr>
          <w:rFonts w:cs="Times New Roman"/>
          <w:sz w:val="24"/>
          <w:szCs w:val="24"/>
        </w:rPr>
        <w:t>medical officer not below the rank of a Civil Surgeon/ Asst Surgeon of your place at your own cost.</w:t>
      </w:r>
    </w:p>
    <w:p w:rsidR="004C42F9" w:rsidRDefault="004C42F9" w:rsidP="004C42F9">
      <w:pPr>
        <w:autoSpaceDE w:val="0"/>
        <w:autoSpaceDN w:val="0"/>
        <w:adjustRightInd w:val="0"/>
        <w:spacing w:after="0" w:line="240" w:lineRule="auto"/>
        <w:jc w:val="both"/>
        <w:rPr>
          <w:rFonts w:cs="Times New Roman"/>
          <w:b/>
          <w:bCs/>
          <w:sz w:val="24"/>
          <w:szCs w:val="24"/>
        </w:rPr>
      </w:pPr>
      <w:r w:rsidRPr="00B13CC4">
        <w:rPr>
          <w:rFonts w:cs="Times New Roman"/>
          <w:b/>
          <w:bCs/>
          <w:sz w:val="24"/>
          <w:szCs w:val="24"/>
        </w:rPr>
        <w:lastRenderedPageBreak/>
        <w:t>General Conditions:</w:t>
      </w:r>
    </w:p>
    <w:p w:rsidR="004C42F9" w:rsidRPr="00B13CC4" w:rsidRDefault="004C42F9" w:rsidP="004C42F9">
      <w:pPr>
        <w:autoSpaceDE w:val="0"/>
        <w:autoSpaceDN w:val="0"/>
        <w:adjustRightInd w:val="0"/>
        <w:spacing w:after="0" w:line="240" w:lineRule="auto"/>
        <w:jc w:val="both"/>
        <w:rPr>
          <w:rFonts w:cs="Times New Roman"/>
          <w:sz w:val="24"/>
          <w:szCs w:val="24"/>
        </w:rPr>
      </w:pPr>
    </w:p>
    <w:p w:rsidR="004C42F9" w:rsidRPr="00A36DB3" w:rsidRDefault="004C42F9" w:rsidP="00A36DB3">
      <w:pPr>
        <w:pStyle w:val="ListParagraph"/>
        <w:numPr>
          <w:ilvl w:val="0"/>
          <w:numId w:val="3"/>
        </w:numPr>
        <w:autoSpaceDE w:val="0"/>
        <w:autoSpaceDN w:val="0"/>
        <w:adjustRightInd w:val="0"/>
        <w:spacing w:after="0" w:line="240" w:lineRule="auto"/>
        <w:jc w:val="both"/>
        <w:rPr>
          <w:rFonts w:cs="Times New Roman"/>
          <w:sz w:val="24"/>
          <w:szCs w:val="24"/>
        </w:rPr>
      </w:pPr>
      <w:r w:rsidRPr="00A36DB3">
        <w:rPr>
          <w:rFonts w:cs="Times New Roman"/>
          <w:sz w:val="24"/>
          <w:szCs w:val="24"/>
        </w:rPr>
        <w:t>Reservation / relaxation for SC/ST/OBC/</w:t>
      </w:r>
      <w:r w:rsidR="00F67470">
        <w:rPr>
          <w:rFonts w:cs="Times New Roman"/>
          <w:sz w:val="24"/>
          <w:szCs w:val="24"/>
        </w:rPr>
        <w:t xml:space="preserve"> </w:t>
      </w:r>
      <w:r w:rsidRPr="00A36DB3">
        <w:rPr>
          <w:rFonts w:cs="Times New Roman"/>
          <w:sz w:val="24"/>
          <w:szCs w:val="24"/>
        </w:rPr>
        <w:t>will be as per Government directives.</w:t>
      </w:r>
    </w:p>
    <w:p w:rsidR="00331660" w:rsidRDefault="00331660" w:rsidP="00331660">
      <w:pPr>
        <w:autoSpaceDE w:val="0"/>
        <w:autoSpaceDN w:val="0"/>
        <w:adjustRightInd w:val="0"/>
        <w:spacing w:after="0" w:line="240" w:lineRule="auto"/>
        <w:jc w:val="both"/>
      </w:pPr>
    </w:p>
    <w:p w:rsidR="00CE50E0" w:rsidRPr="00F67470" w:rsidRDefault="00CE50E0" w:rsidP="00CE50E0">
      <w:pPr>
        <w:pStyle w:val="ListParagraph"/>
        <w:numPr>
          <w:ilvl w:val="0"/>
          <w:numId w:val="3"/>
        </w:numPr>
        <w:autoSpaceDE w:val="0"/>
        <w:autoSpaceDN w:val="0"/>
        <w:adjustRightInd w:val="0"/>
        <w:spacing w:after="0" w:line="240" w:lineRule="auto"/>
        <w:jc w:val="both"/>
        <w:rPr>
          <w:rFonts w:cs="Times New Roman"/>
          <w:b/>
          <w:bCs/>
          <w:sz w:val="24"/>
          <w:szCs w:val="24"/>
        </w:rPr>
      </w:pPr>
      <w:r>
        <w:t xml:space="preserve">Candidates presently employed in the </w:t>
      </w:r>
      <w:proofErr w:type="spellStart"/>
      <w:r>
        <w:t>Defence</w:t>
      </w:r>
      <w:proofErr w:type="spellEnd"/>
      <w:r>
        <w:t xml:space="preserve"> and are yet to be discharged from the services need to submit documentary proof in support of their medical category, character and probable date of discharge.</w:t>
      </w:r>
    </w:p>
    <w:p w:rsidR="00F67470" w:rsidRPr="00F67470" w:rsidRDefault="00F67470" w:rsidP="00F67470">
      <w:pPr>
        <w:autoSpaceDE w:val="0"/>
        <w:autoSpaceDN w:val="0"/>
        <w:adjustRightInd w:val="0"/>
        <w:spacing w:after="0" w:line="240" w:lineRule="auto"/>
        <w:jc w:val="both"/>
        <w:rPr>
          <w:rFonts w:cs="Times New Roman"/>
          <w:b/>
          <w:bCs/>
          <w:sz w:val="24"/>
          <w:szCs w:val="24"/>
        </w:rPr>
      </w:pPr>
    </w:p>
    <w:p w:rsidR="00331660" w:rsidRDefault="00331660" w:rsidP="00A36DB3">
      <w:pPr>
        <w:pStyle w:val="ListParagraph"/>
        <w:numPr>
          <w:ilvl w:val="0"/>
          <w:numId w:val="3"/>
        </w:numPr>
        <w:autoSpaceDE w:val="0"/>
        <w:autoSpaceDN w:val="0"/>
        <w:adjustRightInd w:val="0"/>
        <w:spacing w:after="0" w:line="240" w:lineRule="auto"/>
        <w:jc w:val="both"/>
      </w:pPr>
      <w:r>
        <w:t>Candidates working in PSUs/Government/Quasi Government organizations should submit the application through proper channel or p</w:t>
      </w:r>
      <w:r w:rsidR="00134F5E">
        <w:t>roduce No Objection Certificate.</w:t>
      </w:r>
      <w:r>
        <w:t xml:space="preserve"> Such candidates, who are unable to produce NOC, will not be </w:t>
      </w:r>
      <w:r w:rsidR="00964635">
        <w:t>permitt</w:t>
      </w:r>
      <w:r w:rsidR="00134F5E">
        <w:t>ed t</w:t>
      </w:r>
      <w:r w:rsidR="00964635">
        <w:t>o take the written examination.</w:t>
      </w:r>
    </w:p>
    <w:p w:rsidR="00331660" w:rsidRPr="00B13CC4" w:rsidRDefault="00331660" w:rsidP="004C42F9">
      <w:pPr>
        <w:autoSpaceDE w:val="0"/>
        <w:autoSpaceDN w:val="0"/>
        <w:adjustRightInd w:val="0"/>
        <w:spacing w:after="0" w:line="240" w:lineRule="auto"/>
        <w:jc w:val="both"/>
        <w:rPr>
          <w:rFonts w:cs="Times New Roman"/>
          <w:sz w:val="24"/>
          <w:szCs w:val="24"/>
        </w:rPr>
      </w:pPr>
    </w:p>
    <w:p w:rsidR="004C42F9" w:rsidRPr="00964635" w:rsidRDefault="004C42F9" w:rsidP="00964635">
      <w:pPr>
        <w:pStyle w:val="ListParagraph"/>
        <w:numPr>
          <w:ilvl w:val="0"/>
          <w:numId w:val="3"/>
        </w:numPr>
        <w:autoSpaceDE w:val="0"/>
        <w:autoSpaceDN w:val="0"/>
        <w:adjustRightInd w:val="0"/>
        <w:spacing w:after="0" w:line="240" w:lineRule="auto"/>
        <w:jc w:val="both"/>
      </w:pPr>
      <w:r w:rsidRPr="00A36DB3">
        <w:rPr>
          <w:rFonts w:cs="Times New Roman"/>
          <w:sz w:val="24"/>
          <w:szCs w:val="24"/>
        </w:rPr>
        <w:t xml:space="preserve">If there are more eligible </w:t>
      </w:r>
      <w:r w:rsidR="004B0029">
        <w:rPr>
          <w:rFonts w:cs="Times New Roman"/>
          <w:sz w:val="24"/>
          <w:szCs w:val="24"/>
        </w:rPr>
        <w:t>candidates</w:t>
      </w:r>
      <w:r w:rsidRPr="00A36DB3">
        <w:rPr>
          <w:rFonts w:cs="Times New Roman"/>
          <w:sz w:val="24"/>
          <w:szCs w:val="24"/>
        </w:rPr>
        <w:t>, the number of candidates to be called will be restricted in proportion to the requiremen</w:t>
      </w:r>
      <w:r w:rsidR="00F67470">
        <w:rPr>
          <w:rFonts w:cs="Times New Roman"/>
          <w:sz w:val="24"/>
          <w:szCs w:val="24"/>
        </w:rPr>
        <w:t>t</w:t>
      </w:r>
      <w:r w:rsidRPr="00A36DB3">
        <w:rPr>
          <w:rFonts w:cs="Times New Roman"/>
          <w:sz w:val="24"/>
          <w:szCs w:val="24"/>
        </w:rPr>
        <w:t>.</w:t>
      </w:r>
      <w:r w:rsidR="00964635">
        <w:rPr>
          <w:rFonts w:cs="Times New Roman"/>
          <w:sz w:val="24"/>
          <w:szCs w:val="24"/>
        </w:rPr>
        <w:t xml:space="preserve"> </w:t>
      </w:r>
      <w:r w:rsidR="00964635">
        <w:t xml:space="preserve"> </w:t>
      </w:r>
    </w:p>
    <w:p w:rsidR="004C42F9" w:rsidRPr="00B13CC4" w:rsidRDefault="004C42F9" w:rsidP="004C42F9">
      <w:pPr>
        <w:autoSpaceDE w:val="0"/>
        <w:autoSpaceDN w:val="0"/>
        <w:adjustRightInd w:val="0"/>
        <w:spacing w:after="0" w:line="240" w:lineRule="auto"/>
        <w:jc w:val="both"/>
        <w:rPr>
          <w:rFonts w:cs="Times New Roman"/>
          <w:sz w:val="24"/>
          <w:szCs w:val="24"/>
        </w:rPr>
      </w:pPr>
    </w:p>
    <w:p w:rsidR="00331660" w:rsidRPr="00A36DB3" w:rsidRDefault="00331660" w:rsidP="00A36DB3">
      <w:pPr>
        <w:pStyle w:val="ListParagraph"/>
        <w:numPr>
          <w:ilvl w:val="0"/>
          <w:numId w:val="3"/>
        </w:numPr>
        <w:autoSpaceDE w:val="0"/>
        <w:autoSpaceDN w:val="0"/>
        <w:adjustRightInd w:val="0"/>
        <w:spacing w:after="0" w:line="240" w:lineRule="auto"/>
        <w:jc w:val="both"/>
        <w:rPr>
          <w:rFonts w:cs="Times New Roman"/>
          <w:sz w:val="24"/>
          <w:szCs w:val="24"/>
        </w:rPr>
      </w:pPr>
      <w:r w:rsidRPr="00A36DB3">
        <w:rPr>
          <w:rFonts w:cs="Times New Roman"/>
          <w:sz w:val="24"/>
          <w:szCs w:val="24"/>
        </w:rPr>
        <w:t>BEL reserves the right to increase/decrease the number of vacancies to be filled on actual</w:t>
      </w:r>
      <w:r w:rsidR="00A36DB3">
        <w:rPr>
          <w:rFonts w:cs="Times New Roman"/>
          <w:sz w:val="24"/>
          <w:szCs w:val="24"/>
        </w:rPr>
        <w:t xml:space="preserve"> </w:t>
      </w:r>
      <w:r w:rsidRPr="00A36DB3">
        <w:rPr>
          <w:rFonts w:cs="Times New Roman"/>
          <w:sz w:val="24"/>
          <w:szCs w:val="24"/>
        </w:rPr>
        <w:t>requirement at the time of selection and to cancel the advertisement and/or the entire selection process at any stage.</w:t>
      </w:r>
    </w:p>
    <w:p w:rsidR="00331660" w:rsidRDefault="00331660" w:rsidP="004C42F9">
      <w:pPr>
        <w:autoSpaceDE w:val="0"/>
        <w:autoSpaceDN w:val="0"/>
        <w:adjustRightInd w:val="0"/>
        <w:spacing w:after="0" w:line="240" w:lineRule="auto"/>
        <w:jc w:val="both"/>
        <w:rPr>
          <w:rFonts w:cs="Times New Roman"/>
          <w:sz w:val="24"/>
          <w:szCs w:val="24"/>
        </w:rPr>
      </w:pPr>
    </w:p>
    <w:p w:rsidR="00F67470" w:rsidRDefault="004C42F9" w:rsidP="00F67470">
      <w:pPr>
        <w:pStyle w:val="ListParagraph"/>
        <w:numPr>
          <w:ilvl w:val="0"/>
          <w:numId w:val="3"/>
        </w:numPr>
        <w:autoSpaceDE w:val="0"/>
        <w:autoSpaceDN w:val="0"/>
        <w:adjustRightInd w:val="0"/>
        <w:spacing w:after="0" w:line="240" w:lineRule="auto"/>
        <w:jc w:val="both"/>
        <w:rPr>
          <w:rFonts w:cs="Times New Roman"/>
          <w:sz w:val="24"/>
          <w:szCs w:val="24"/>
        </w:rPr>
      </w:pPr>
      <w:r w:rsidRPr="00A36DB3">
        <w:rPr>
          <w:rFonts w:cs="Times New Roman"/>
          <w:sz w:val="24"/>
          <w:szCs w:val="24"/>
        </w:rPr>
        <w:t>Only Indian Nationals need to apply.</w:t>
      </w:r>
    </w:p>
    <w:p w:rsidR="00F67470" w:rsidRDefault="00F67470" w:rsidP="00F67470">
      <w:pPr>
        <w:pStyle w:val="ListParagraph"/>
      </w:pPr>
    </w:p>
    <w:p w:rsidR="00F67470" w:rsidRPr="00F67470" w:rsidRDefault="00F67470" w:rsidP="00F67470">
      <w:pPr>
        <w:pStyle w:val="ListParagraph"/>
        <w:numPr>
          <w:ilvl w:val="0"/>
          <w:numId w:val="3"/>
        </w:numPr>
        <w:autoSpaceDE w:val="0"/>
        <w:autoSpaceDN w:val="0"/>
        <w:adjustRightInd w:val="0"/>
        <w:spacing w:after="0" w:line="240" w:lineRule="auto"/>
        <w:jc w:val="both"/>
        <w:rPr>
          <w:rFonts w:cs="Times New Roman"/>
          <w:sz w:val="24"/>
          <w:szCs w:val="24"/>
        </w:rPr>
      </w:pPr>
      <w:r>
        <w:t xml:space="preserve">Outstation </w:t>
      </w:r>
      <w:r w:rsidR="00791AD4">
        <w:t xml:space="preserve">candidates belonging to </w:t>
      </w:r>
      <w:r>
        <w:t xml:space="preserve">SC and </w:t>
      </w:r>
      <w:r w:rsidR="00B03551">
        <w:t>ST will be reimbursed to and fro train / bus fare limited to II class rail fare by the shortest route for attending the written test as per rules of the company with in India only. These candidates are required to sub</w:t>
      </w:r>
      <w:r w:rsidR="004F40E0">
        <w:t xml:space="preserve">mit proof of journey undertaken </w:t>
      </w:r>
      <w:r w:rsidR="00B03551">
        <w:t>for</w:t>
      </w:r>
      <w:r w:rsidR="004F40E0">
        <w:t xml:space="preserve"> </w:t>
      </w:r>
      <w:r w:rsidR="00B03551">
        <w:t>reimbursement.</w:t>
      </w:r>
      <w:r>
        <w:br/>
      </w:r>
    </w:p>
    <w:p w:rsidR="00F67470" w:rsidRPr="00F67470" w:rsidRDefault="00920E96" w:rsidP="00F67470">
      <w:pPr>
        <w:pStyle w:val="ListParagraph"/>
        <w:numPr>
          <w:ilvl w:val="0"/>
          <w:numId w:val="3"/>
        </w:numPr>
        <w:autoSpaceDE w:val="0"/>
        <w:autoSpaceDN w:val="0"/>
        <w:adjustRightInd w:val="0"/>
        <w:spacing w:after="0" w:line="240" w:lineRule="auto"/>
        <w:jc w:val="both"/>
        <w:rPr>
          <w:rFonts w:cs="Times New Roman"/>
          <w:sz w:val="24"/>
          <w:szCs w:val="24"/>
        </w:rPr>
      </w:pPr>
      <w:r>
        <w:t xml:space="preserve">Outstation </w:t>
      </w:r>
      <w:r w:rsidR="00791AD4">
        <w:t xml:space="preserve">candidates of </w:t>
      </w:r>
      <w:r>
        <w:t>General and OBC</w:t>
      </w:r>
      <w:r w:rsidR="00F67470">
        <w:t xml:space="preserve"> will be reimbursed to and fro train / bus fare limited to II class rail fare by the shortest route </w:t>
      </w:r>
      <w:proofErr w:type="gramStart"/>
      <w:r w:rsidR="00F67470">
        <w:t>who</w:t>
      </w:r>
      <w:proofErr w:type="gramEnd"/>
      <w:r w:rsidR="00F67470">
        <w:t xml:space="preserve"> are shortlisted for physical test as per rules of the company with in India only. These candidates are required to submit proof of journey undertaken for reimbursement.</w:t>
      </w:r>
    </w:p>
    <w:p w:rsidR="00CF000D" w:rsidRDefault="00CF000D" w:rsidP="00CF000D">
      <w:pPr>
        <w:autoSpaceDE w:val="0"/>
        <w:autoSpaceDN w:val="0"/>
        <w:adjustRightInd w:val="0"/>
        <w:spacing w:after="0" w:line="240" w:lineRule="auto"/>
        <w:jc w:val="both"/>
      </w:pPr>
    </w:p>
    <w:p w:rsidR="00CF000D" w:rsidRPr="007628B4" w:rsidRDefault="00CF000D" w:rsidP="007628B4">
      <w:pPr>
        <w:pStyle w:val="ListParagraph"/>
        <w:numPr>
          <w:ilvl w:val="0"/>
          <w:numId w:val="3"/>
        </w:numPr>
        <w:autoSpaceDE w:val="0"/>
        <w:autoSpaceDN w:val="0"/>
        <w:adjustRightInd w:val="0"/>
        <w:spacing w:after="0" w:line="240" w:lineRule="auto"/>
        <w:jc w:val="both"/>
      </w:pPr>
      <w:r>
        <w:t xml:space="preserve">Request for change of category once declared in the application will not be entertained. </w:t>
      </w:r>
    </w:p>
    <w:p w:rsidR="00B03551" w:rsidRDefault="00B03551" w:rsidP="00B03551">
      <w:pPr>
        <w:pStyle w:val="ListParagraph"/>
      </w:pPr>
    </w:p>
    <w:p w:rsidR="00B03551" w:rsidRDefault="00B03551" w:rsidP="00A36DB3">
      <w:pPr>
        <w:pStyle w:val="ListParagraph"/>
        <w:numPr>
          <w:ilvl w:val="0"/>
          <w:numId w:val="3"/>
        </w:numPr>
        <w:autoSpaceDE w:val="0"/>
        <w:autoSpaceDN w:val="0"/>
        <w:adjustRightInd w:val="0"/>
        <w:spacing w:after="0" w:line="240" w:lineRule="auto"/>
        <w:jc w:val="both"/>
      </w:pPr>
      <w:r>
        <w:t xml:space="preserve">Candidates desirous of seeking employment with BEL need to be medically fit as per </w:t>
      </w:r>
      <w:proofErr w:type="spellStart"/>
      <w:r>
        <w:t>Company‟s</w:t>
      </w:r>
      <w:proofErr w:type="spellEnd"/>
      <w:r>
        <w:t xml:space="preserve"> per-employment medical standards.</w:t>
      </w:r>
    </w:p>
    <w:p w:rsidR="00CF000D" w:rsidRDefault="00CF000D" w:rsidP="00CF000D">
      <w:pPr>
        <w:autoSpaceDE w:val="0"/>
        <w:autoSpaceDN w:val="0"/>
        <w:adjustRightInd w:val="0"/>
        <w:spacing w:after="0" w:line="240" w:lineRule="auto"/>
        <w:jc w:val="both"/>
      </w:pPr>
    </w:p>
    <w:p w:rsidR="00CF000D" w:rsidRDefault="00CF000D" w:rsidP="00A36DB3">
      <w:pPr>
        <w:pStyle w:val="ListParagraph"/>
        <w:numPr>
          <w:ilvl w:val="0"/>
          <w:numId w:val="3"/>
        </w:numPr>
        <w:autoSpaceDE w:val="0"/>
        <w:autoSpaceDN w:val="0"/>
        <w:adjustRightInd w:val="0"/>
        <w:spacing w:after="0" w:line="240" w:lineRule="auto"/>
        <w:jc w:val="both"/>
      </w:pPr>
      <w:r>
        <w:t xml:space="preserve">In the event any </w:t>
      </w:r>
      <w:r w:rsidR="00183745">
        <w:t xml:space="preserve">candidate </w:t>
      </w:r>
      <w:r>
        <w:t>has litigated wit</w:t>
      </w:r>
      <w:r w:rsidR="00CF5BB7">
        <w:t xml:space="preserve">h his </w:t>
      </w:r>
      <w:r w:rsidR="00CF5C99">
        <w:t>employer in the past</w:t>
      </w:r>
      <w:r>
        <w:t xml:space="preserve"> the same should be clearly mentioned in brief. </w:t>
      </w:r>
    </w:p>
    <w:p w:rsidR="00B03551" w:rsidRDefault="00B03551" w:rsidP="00B03551">
      <w:pPr>
        <w:pStyle w:val="ListParagraph"/>
        <w:autoSpaceDE w:val="0"/>
        <w:autoSpaceDN w:val="0"/>
        <w:adjustRightInd w:val="0"/>
        <w:spacing w:after="0" w:line="240" w:lineRule="auto"/>
        <w:jc w:val="both"/>
      </w:pPr>
    </w:p>
    <w:p w:rsidR="00B03551" w:rsidRDefault="00B03551" w:rsidP="00A36DB3">
      <w:pPr>
        <w:pStyle w:val="ListParagraph"/>
        <w:numPr>
          <w:ilvl w:val="0"/>
          <w:numId w:val="3"/>
        </w:numPr>
        <w:autoSpaceDE w:val="0"/>
        <w:autoSpaceDN w:val="0"/>
        <w:adjustRightInd w:val="0"/>
        <w:spacing w:after="0" w:line="240" w:lineRule="auto"/>
        <w:jc w:val="both"/>
      </w:pPr>
      <w:r>
        <w:t xml:space="preserve">The candidates claiming to belonging to SC/ST category are required to submit the caste certificate in the prescribed </w:t>
      </w:r>
      <w:proofErr w:type="spellStart"/>
      <w:r>
        <w:t>proforma</w:t>
      </w:r>
      <w:proofErr w:type="spellEnd"/>
      <w:r>
        <w:t xml:space="preserve"> (available in </w:t>
      </w:r>
      <w:proofErr w:type="spellStart"/>
      <w:r>
        <w:t>Company‟s</w:t>
      </w:r>
      <w:proofErr w:type="spellEnd"/>
      <w:r>
        <w:t xml:space="preserve"> website www.bel-india.com) issued by the prescribed authority along with the application. Caste certificate in any other </w:t>
      </w:r>
      <w:proofErr w:type="spellStart"/>
      <w:r>
        <w:t>proforma</w:t>
      </w:r>
      <w:proofErr w:type="spellEnd"/>
      <w:r>
        <w:t xml:space="preserve"> or issued by an authority other than the prescribed authority will not be accepted. </w:t>
      </w:r>
    </w:p>
    <w:p w:rsidR="00B03551" w:rsidRDefault="00B03551" w:rsidP="00B03551">
      <w:pPr>
        <w:pStyle w:val="ListParagraph"/>
      </w:pPr>
    </w:p>
    <w:p w:rsidR="00CF000D" w:rsidRDefault="00B03551" w:rsidP="00CF000D">
      <w:pPr>
        <w:pStyle w:val="ListParagraph"/>
        <w:numPr>
          <w:ilvl w:val="0"/>
          <w:numId w:val="3"/>
        </w:numPr>
        <w:autoSpaceDE w:val="0"/>
        <w:autoSpaceDN w:val="0"/>
        <w:adjustRightInd w:val="0"/>
        <w:spacing w:after="0" w:line="240" w:lineRule="auto"/>
        <w:jc w:val="both"/>
      </w:pPr>
      <w:r>
        <w:t xml:space="preserve">The candidates claiming to belonging to OBC category are required to submit the latest caste certificate in the prescribed </w:t>
      </w:r>
      <w:proofErr w:type="spellStart"/>
      <w:r>
        <w:t>proforma</w:t>
      </w:r>
      <w:proofErr w:type="spellEnd"/>
      <w:r>
        <w:t xml:space="preserve"> (available in </w:t>
      </w:r>
      <w:proofErr w:type="spellStart"/>
      <w:r>
        <w:t>Company‟s</w:t>
      </w:r>
      <w:proofErr w:type="spellEnd"/>
      <w:r>
        <w:t xml:space="preserve"> website www.bel-india.com) </w:t>
      </w:r>
      <w:r>
        <w:lastRenderedPageBreak/>
        <w:t xml:space="preserve">issued by the prescribed authority along with the application. Caste certificate in any other </w:t>
      </w:r>
      <w:proofErr w:type="spellStart"/>
      <w:r>
        <w:t>proforma</w:t>
      </w:r>
      <w:proofErr w:type="spellEnd"/>
      <w:r>
        <w:t xml:space="preserve"> or issued by an authority other than the prescribed authority will not be accepted.</w:t>
      </w:r>
    </w:p>
    <w:p w:rsidR="00A36DB3" w:rsidRPr="00A36DB3" w:rsidRDefault="00A36DB3" w:rsidP="00A36DB3">
      <w:pPr>
        <w:pStyle w:val="ListParagraph"/>
        <w:rPr>
          <w:rFonts w:cs="Times New Roman"/>
          <w:sz w:val="24"/>
          <w:szCs w:val="24"/>
        </w:rPr>
      </w:pPr>
    </w:p>
    <w:p w:rsidR="00331660" w:rsidRPr="000935D1" w:rsidRDefault="00331660" w:rsidP="00A36DB3">
      <w:pPr>
        <w:pStyle w:val="ListParagraph"/>
        <w:numPr>
          <w:ilvl w:val="0"/>
          <w:numId w:val="3"/>
        </w:numPr>
        <w:autoSpaceDE w:val="0"/>
        <w:autoSpaceDN w:val="0"/>
        <w:adjustRightInd w:val="0"/>
        <w:spacing w:after="0" w:line="240" w:lineRule="auto"/>
        <w:jc w:val="both"/>
      </w:pPr>
      <w:r w:rsidRPr="00A36DB3">
        <w:rPr>
          <w:rFonts w:cs="Times New Roman"/>
          <w:sz w:val="24"/>
          <w:szCs w:val="24"/>
        </w:rPr>
        <w:t>Candidates are required to possess at least one valid e-mail id which is to be entered in the application form. Candidates shortlisted for the written test</w:t>
      </w:r>
      <w:r w:rsidR="00CF5C99">
        <w:rPr>
          <w:rFonts w:cs="Times New Roman"/>
          <w:sz w:val="24"/>
          <w:szCs w:val="24"/>
        </w:rPr>
        <w:t xml:space="preserve"> </w:t>
      </w:r>
      <w:r w:rsidRPr="00A36DB3">
        <w:rPr>
          <w:rFonts w:cs="Times New Roman"/>
          <w:sz w:val="24"/>
          <w:szCs w:val="24"/>
        </w:rPr>
        <w:t xml:space="preserve">will be informed through e-mail </w:t>
      </w:r>
      <w:r w:rsidR="00791AD4">
        <w:rPr>
          <w:rFonts w:cs="Times New Roman"/>
          <w:sz w:val="24"/>
          <w:szCs w:val="24"/>
        </w:rPr>
        <w:t xml:space="preserve">/post </w:t>
      </w:r>
      <w:r w:rsidRPr="00A36DB3">
        <w:rPr>
          <w:rFonts w:cs="Times New Roman"/>
          <w:sz w:val="24"/>
          <w:szCs w:val="24"/>
        </w:rPr>
        <w:t xml:space="preserve">regarding the date, time and venue for the written test to the e-mail id </w:t>
      </w:r>
      <w:r w:rsidR="00791AD4">
        <w:rPr>
          <w:rFonts w:cs="Times New Roman"/>
          <w:sz w:val="24"/>
          <w:szCs w:val="24"/>
        </w:rPr>
        <w:t xml:space="preserve">/ address </w:t>
      </w:r>
      <w:r w:rsidRPr="00A36DB3">
        <w:rPr>
          <w:rFonts w:cs="Times New Roman"/>
          <w:sz w:val="24"/>
          <w:szCs w:val="24"/>
        </w:rPr>
        <w:t>that is furnished in the application. BEL will not be responsible for any problem related to e-mail</w:t>
      </w:r>
      <w:r w:rsidR="00791AD4">
        <w:rPr>
          <w:rFonts w:cs="Times New Roman"/>
          <w:sz w:val="24"/>
          <w:szCs w:val="24"/>
        </w:rPr>
        <w:t xml:space="preserve"> / delay in</w:t>
      </w:r>
      <w:r w:rsidRPr="00A36DB3">
        <w:rPr>
          <w:rFonts w:cs="Times New Roman"/>
          <w:sz w:val="24"/>
          <w:szCs w:val="24"/>
        </w:rPr>
        <w:t xml:space="preserve"> correspondence.</w:t>
      </w:r>
    </w:p>
    <w:p w:rsidR="000935D1" w:rsidRPr="00A36DB3" w:rsidRDefault="000935D1" w:rsidP="000935D1">
      <w:pPr>
        <w:autoSpaceDE w:val="0"/>
        <w:autoSpaceDN w:val="0"/>
        <w:adjustRightInd w:val="0"/>
        <w:spacing w:after="0" w:line="240" w:lineRule="auto"/>
        <w:jc w:val="both"/>
      </w:pPr>
    </w:p>
    <w:p w:rsidR="004C42F9" w:rsidRDefault="004C42F9" w:rsidP="004C42F9">
      <w:pPr>
        <w:autoSpaceDE w:val="0"/>
        <w:autoSpaceDN w:val="0"/>
        <w:adjustRightInd w:val="0"/>
        <w:spacing w:after="0" w:line="240" w:lineRule="auto"/>
        <w:jc w:val="both"/>
        <w:rPr>
          <w:rFonts w:cs="Times New Roman"/>
          <w:b/>
          <w:bCs/>
          <w:sz w:val="24"/>
          <w:szCs w:val="24"/>
        </w:rPr>
      </w:pPr>
      <w:r w:rsidRPr="00B13CC4">
        <w:rPr>
          <w:rFonts w:cs="Times New Roman"/>
          <w:b/>
          <w:bCs/>
          <w:sz w:val="24"/>
          <w:szCs w:val="24"/>
        </w:rPr>
        <w:t xml:space="preserve">How </w:t>
      </w:r>
      <w:proofErr w:type="gramStart"/>
      <w:r w:rsidRPr="00B13CC4">
        <w:rPr>
          <w:rFonts w:cs="Times New Roman"/>
          <w:b/>
          <w:bCs/>
          <w:sz w:val="24"/>
          <w:szCs w:val="24"/>
        </w:rPr>
        <w:t>To</w:t>
      </w:r>
      <w:proofErr w:type="gramEnd"/>
      <w:r w:rsidRPr="00B13CC4">
        <w:rPr>
          <w:rFonts w:cs="Times New Roman"/>
          <w:b/>
          <w:bCs/>
          <w:sz w:val="24"/>
          <w:szCs w:val="24"/>
        </w:rPr>
        <w:t xml:space="preserve"> Apply:</w:t>
      </w:r>
    </w:p>
    <w:p w:rsidR="004B0029" w:rsidRPr="00B13CC4" w:rsidRDefault="004B0029" w:rsidP="004C42F9">
      <w:pPr>
        <w:autoSpaceDE w:val="0"/>
        <w:autoSpaceDN w:val="0"/>
        <w:adjustRightInd w:val="0"/>
        <w:spacing w:after="0" w:line="240" w:lineRule="auto"/>
        <w:jc w:val="both"/>
        <w:rPr>
          <w:rFonts w:cs="Times New Roman"/>
          <w:b/>
          <w:bCs/>
          <w:sz w:val="24"/>
          <w:szCs w:val="24"/>
        </w:rPr>
      </w:pPr>
    </w:p>
    <w:p w:rsidR="00CF000D" w:rsidRDefault="004C42F9" w:rsidP="00710C5E">
      <w:pPr>
        <w:pStyle w:val="ListParagraph"/>
        <w:numPr>
          <w:ilvl w:val="0"/>
          <w:numId w:val="5"/>
        </w:numPr>
        <w:autoSpaceDE w:val="0"/>
        <w:autoSpaceDN w:val="0"/>
        <w:adjustRightInd w:val="0"/>
        <w:spacing w:after="0" w:line="240" w:lineRule="auto"/>
        <w:jc w:val="both"/>
      </w:pPr>
      <w:r w:rsidRPr="00710C5E">
        <w:rPr>
          <w:rFonts w:cs="Times New Roman"/>
          <w:sz w:val="24"/>
          <w:szCs w:val="24"/>
        </w:rPr>
        <w:t>Candidates are advised to download the application form</w:t>
      </w:r>
      <w:r w:rsidR="00A36DB3" w:rsidRPr="00710C5E">
        <w:rPr>
          <w:rFonts w:cs="Times New Roman"/>
          <w:sz w:val="24"/>
          <w:szCs w:val="24"/>
        </w:rPr>
        <w:t xml:space="preserve">at available on the </w:t>
      </w:r>
      <w:r w:rsidR="00710C5E">
        <w:rPr>
          <w:rFonts w:cs="Times New Roman"/>
          <w:sz w:val="24"/>
          <w:szCs w:val="24"/>
        </w:rPr>
        <w:t xml:space="preserve">company’s </w:t>
      </w:r>
      <w:r w:rsidR="00A36DB3" w:rsidRPr="00710C5E">
        <w:rPr>
          <w:rFonts w:cs="Times New Roman"/>
          <w:sz w:val="24"/>
          <w:szCs w:val="24"/>
        </w:rPr>
        <w:t>website</w:t>
      </w:r>
      <w:r w:rsidR="00A920A8">
        <w:rPr>
          <w:rFonts w:cs="Times New Roman"/>
          <w:sz w:val="24"/>
          <w:szCs w:val="24"/>
        </w:rPr>
        <w:t xml:space="preserve"> </w:t>
      </w:r>
      <w:hyperlink r:id="rId6" w:history="1">
        <w:r w:rsidR="00A920A8" w:rsidRPr="000F3E8A">
          <w:rPr>
            <w:rStyle w:val="Hyperlink"/>
            <w:rFonts w:cs="Times New Roman"/>
            <w:sz w:val="24"/>
            <w:szCs w:val="24"/>
          </w:rPr>
          <w:t>www.bel-india.com</w:t>
        </w:r>
      </w:hyperlink>
      <w:r w:rsidR="00A920A8">
        <w:rPr>
          <w:rFonts w:cs="Times New Roman"/>
          <w:sz w:val="24"/>
          <w:szCs w:val="24"/>
        </w:rPr>
        <w:t xml:space="preserve"> </w:t>
      </w:r>
      <w:r w:rsidRPr="00710C5E">
        <w:rPr>
          <w:rFonts w:cs="Times New Roman"/>
          <w:sz w:val="24"/>
          <w:szCs w:val="24"/>
        </w:rPr>
        <w:t>. The downloaded application form</w:t>
      </w:r>
      <w:r w:rsidR="007628B4">
        <w:rPr>
          <w:rFonts w:cs="Times New Roman"/>
          <w:sz w:val="24"/>
          <w:szCs w:val="24"/>
        </w:rPr>
        <w:t xml:space="preserve">at duly filled in all respects </w:t>
      </w:r>
      <w:r w:rsidRPr="00710C5E">
        <w:rPr>
          <w:rFonts w:cs="Times New Roman"/>
          <w:sz w:val="24"/>
          <w:szCs w:val="24"/>
        </w:rPr>
        <w:t xml:space="preserve">with recent </w:t>
      </w:r>
      <w:proofErr w:type="spellStart"/>
      <w:r w:rsidRPr="00710C5E">
        <w:rPr>
          <w:rFonts w:cs="Times New Roman"/>
          <w:sz w:val="24"/>
          <w:szCs w:val="24"/>
        </w:rPr>
        <w:t>colour</w:t>
      </w:r>
      <w:proofErr w:type="spellEnd"/>
      <w:r w:rsidRPr="00710C5E">
        <w:rPr>
          <w:rFonts w:cs="Times New Roman"/>
          <w:sz w:val="24"/>
          <w:szCs w:val="24"/>
        </w:rPr>
        <w:t xml:space="preserve"> passport size photograph of the</w:t>
      </w:r>
      <w:r w:rsidR="00791AD4">
        <w:rPr>
          <w:rFonts w:cs="Times New Roman"/>
          <w:sz w:val="24"/>
          <w:szCs w:val="24"/>
        </w:rPr>
        <w:t xml:space="preserve"> candidate</w:t>
      </w:r>
      <w:r w:rsidRPr="00710C5E">
        <w:rPr>
          <w:rFonts w:cs="Times New Roman"/>
          <w:sz w:val="24"/>
          <w:szCs w:val="24"/>
        </w:rPr>
        <w:t xml:space="preserve"> duly affixed in the column provided in the Application Form</w:t>
      </w:r>
      <w:r w:rsidR="00CB02D1" w:rsidRPr="00710C5E">
        <w:rPr>
          <w:rFonts w:cs="Times New Roman"/>
          <w:sz w:val="24"/>
          <w:szCs w:val="24"/>
        </w:rPr>
        <w:t xml:space="preserve"> </w:t>
      </w:r>
      <w:r w:rsidR="00CF000D">
        <w:t xml:space="preserve">along with the photocopies of the below mentioned documents/enclosures to be forwarded to The </w:t>
      </w:r>
      <w:r w:rsidR="00A36DB3">
        <w:t>Manager (HR&amp;A</w:t>
      </w:r>
      <w:r w:rsidR="00CF000D">
        <w:t xml:space="preserve">), Bharat Electronics Limited, </w:t>
      </w:r>
      <w:proofErr w:type="spellStart"/>
      <w:r w:rsidR="00A36DB3">
        <w:t>Kotdwara</w:t>
      </w:r>
      <w:proofErr w:type="spellEnd"/>
      <w:r w:rsidR="00A36DB3">
        <w:t xml:space="preserve"> , </w:t>
      </w:r>
      <w:proofErr w:type="spellStart"/>
      <w:r w:rsidR="00A36DB3">
        <w:t>Pauri</w:t>
      </w:r>
      <w:proofErr w:type="spellEnd"/>
      <w:r w:rsidR="00A36DB3">
        <w:t xml:space="preserve"> </w:t>
      </w:r>
      <w:proofErr w:type="spellStart"/>
      <w:r w:rsidR="00A36DB3">
        <w:t>Garwhal</w:t>
      </w:r>
      <w:proofErr w:type="spellEnd"/>
      <w:r w:rsidR="00A36DB3">
        <w:t xml:space="preserve"> , </w:t>
      </w:r>
      <w:proofErr w:type="spellStart"/>
      <w:r w:rsidR="00A36DB3">
        <w:t>Uttar</w:t>
      </w:r>
      <w:r w:rsidR="007628B4">
        <w:t>a</w:t>
      </w:r>
      <w:r w:rsidR="00A36DB3">
        <w:t>khand</w:t>
      </w:r>
      <w:proofErr w:type="spellEnd"/>
      <w:r w:rsidR="00A36DB3">
        <w:t xml:space="preserve"> – 24</w:t>
      </w:r>
      <w:r w:rsidR="00750327">
        <w:t>614</w:t>
      </w:r>
      <w:r w:rsidR="00A36DB3">
        <w:t>9</w:t>
      </w:r>
      <w:r w:rsidR="00791AD4">
        <w:t xml:space="preserve"> by 20.11.2016</w:t>
      </w:r>
      <w:r w:rsidR="00A36DB3">
        <w:t>.</w:t>
      </w:r>
      <w:r w:rsidR="00CF000D">
        <w:t xml:space="preserve"> </w:t>
      </w:r>
    </w:p>
    <w:p w:rsidR="00CF000D" w:rsidRDefault="00CF000D" w:rsidP="004C42F9">
      <w:pPr>
        <w:autoSpaceDE w:val="0"/>
        <w:autoSpaceDN w:val="0"/>
        <w:adjustRightInd w:val="0"/>
        <w:spacing w:after="0" w:line="240" w:lineRule="auto"/>
        <w:jc w:val="both"/>
      </w:pPr>
    </w:p>
    <w:p w:rsidR="00CF000D" w:rsidRDefault="00CF000D" w:rsidP="00710C5E">
      <w:pPr>
        <w:pStyle w:val="ListParagraph"/>
        <w:numPr>
          <w:ilvl w:val="1"/>
          <w:numId w:val="7"/>
        </w:numPr>
        <w:autoSpaceDE w:val="0"/>
        <w:autoSpaceDN w:val="0"/>
        <w:adjustRightInd w:val="0"/>
        <w:spacing w:after="0" w:line="240" w:lineRule="auto"/>
        <w:jc w:val="both"/>
      </w:pPr>
      <w:r>
        <w:t>SSLC/Matriculation Certificate</w:t>
      </w:r>
      <w:r w:rsidR="00D37959">
        <w:t xml:space="preserve"> / SSC</w:t>
      </w:r>
      <w:r>
        <w:t xml:space="preserve"> (as proof of date of birth)</w:t>
      </w:r>
    </w:p>
    <w:p w:rsidR="00A36DB3" w:rsidRDefault="00A36DB3" w:rsidP="00710C5E">
      <w:pPr>
        <w:pStyle w:val="ListParagraph"/>
        <w:numPr>
          <w:ilvl w:val="1"/>
          <w:numId w:val="7"/>
        </w:numPr>
        <w:autoSpaceDE w:val="0"/>
        <w:autoSpaceDN w:val="0"/>
        <w:adjustRightInd w:val="0"/>
        <w:spacing w:after="0" w:line="240" w:lineRule="auto"/>
        <w:jc w:val="both"/>
      </w:pPr>
      <w:r>
        <w:t>Experience Certificates from previous employers / Appointment letter</w:t>
      </w:r>
      <w:r w:rsidR="00F82872">
        <w:t xml:space="preserve"> / Latest Salary Slip</w:t>
      </w:r>
      <w:r>
        <w:t xml:space="preserve"> in case of present employer</w:t>
      </w:r>
    </w:p>
    <w:p w:rsidR="00920E96" w:rsidRDefault="00920E96" w:rsidP="00710C5E">
      <w:pPr>
        <w:pStyle w:val="ListParagraph"/>
        <w:numPr>
          <w:ilvl w:val="1"/>
          <w:numId w:val="7"/>
        </w:numPr>
        <w:autoSpaceDE w:val="0"/>
        <w:autoSpaceDN w:val="0"/>
        <w:adjustRightInd w:val="0"/>
        <w:spacing w:after="0" w:line="240" w:lineRule="auto"/>
        <w:jc w:val="both"/>
      </w:pPr>
      <w:r>
        <w:t xml:space="preserve">Discharge certificate </w:t>
      </w:r>
    </w:p>
    <w:p w:rsidR="00CF000D" w:rsidRDefault="00CF000D" w:rsidP="00710C5E">
      <w:pPr>
        <w:pStyle w:val="ListParagraph"/>
        <w:numPr>
          <w:ilvl w:val="1"/>
          <w:numId w:val="7"/>
        </w:numPr>
        <w:autoSpaceDE w:val="0"/>
        <w:autoSpaceDN w:val="0"/>
        <w:adjustRightInd w:val="0"/>
        <w:spacing w:after="0" w:line="240" w:lineRule="auto"/>
        <w:jc w:val="both"/>
      </w:pPr>
      <w:r>
        <w:t xml:space="preserve">Caste certificate in case of </w:t>
      </w:r>
      <w:r w:rsidR="00CF5BB7">
        <w:t xml:space="preserve">OBC / </w:t>
      </w:r>
      <w:r>
        <w:t>SC / ST (if applicable, strictly in the prescribed formats, which are available on the BEL website. OBC certificate s</w:t>
      </w:r>
      <w:r w:rsidR="00A36DB3">
        <w:t>hould be dated on or after 01.06</w:t>
      </w:r>
      <w:r>
        <w:t>.201</w:t>
      </w:r>
      <w:r w:rsidR="00A36DB3">
        <w:t>6</w:t>
      </w:r>
      <w:r>
        <w:t>.)</w:t>
      </w:r>
    </w:p>
    <w:p w:rsidR="00A36DB3" w:rsidRDefault="00A36DB3" w:rsidP="00710C5E">
      <w:pPr>
        <w:pStyle w:val="ListParagraph"/>
        <w:numPr>
          <w:ilvl w:val="1"/>
          <w:numId w:val="7"/>
        </w:numPr>
        <w:autoSpaceDE w:val="0"/>
        <w:autoSpaceDN w:val="0"/>
        <w:adjustRightInd w:val="0"/>
        <w:spacing w:after="0" w:line="240" w:lineRule="auto"/>
        <w:jc w:val="both"/>
      </w:pPr>
      <w:r>
        <w:t>Demand Draft</w:t>
      </w:r>
    </w:p>
    <w:p w:rsidR="00A36DB3" w:rsidRDefault="00A36DB3" w:rsidP="00710C5E">
      <w:pPr>
        <w:pStyle w:val="ListParagraph"/>
        <w:numPr>
          <w:ilvl w:val="1"/>
          <w:numId w:val="7"/>
        </w:numPr>
        <w:autoSpaceDE w:val="0"/>
        <w:autoSpaceDN w:val="0"/>
        <w:adjustRightInd w:val="0"/>
        <w:spacing w:after="0" w:line="240" w:lineRule="auto"/>
        <w:jc w:val="both"/>
      </w:pPr>
      <w:r>
        <w:t>No Objection Certificate ( if applicable)</w:t>
      </w:r>
    </w:p>
    <w:p w:rsidR="00A36DB3" w:rsidRDefault="00A36DB3" w:rsidP="00CF000D">
      <w:pPr>
        <w:autoSpaceDE w:val="0"/>
        <w:autoSpaceDN w:val="0"/>
        <w:adjustRightInd w:val="0"/>
        <w:spacing w:after="0" w:line="240" w:lineRule="auto"/>
        <w:jc w:val="both"/>
      </w:pPr>
    </w:p>
    <w:p w:rsidR="00CF000D" w:rsidRDefault="00CF000D" w:rsidP="00710C5E">
      <w:pPr>
        <w:pStyle w:val="ListParagraph"/>
        <w:numPr>
          <w:ilvl w:val="0"/>
          <w:numId w:val="5"/>
        </w:numPr>
        <w:autoSpaceDE w:val="0"/>
        <w:autoSpaceDN w:val="0"/>
        <w:adjustRightInd w:val="0"/>
        <w:spacing w:after="0" w:line="240" w:lineRule="auto"/>
        <w:jc w:val="both"/>
      </w:pPr>
      <w:r>
        <w:t xml:space="preserve">To send the hard copy of the application by post </w:t>
      </w:r>
      <w:r w:rsidR="00791AD4">
        <w:t xml:space="preserve">only </w:t>
      </w:r>
      <w:r>
        <w:t xml:space="preserve">to the above mentioned address </w:t>
      </w:r>
      <w:proofErr w:type="spellStart"/>
      <w:r>
        <w:t>superscribing</w:t>
      </w:r>
      <w:proofErr w:type="spellEnd"/>
      <w:r>
        <w:t xml:space="preserve"> the post applied for on the en</w:t>
      </w:r>
      <w:r w:rsidR="00134F5E">
        <w:t>velope so as to reach us by 20</w:t>
      </w:r>
      <w:r w:rsidR="00A36DB3">
        <w:t>.11</w:t>
      </w:r>
      <w:r>
        <w:t>.2016. For example: “APPLICATION FOR THE POST OF S</w:t>
      </w:r>
      <w:r w:rsidR="00A36DB3">
        <w:t>ECURITY GUARD</w:t>
      </w:r>
      <w:r w:rsidR="00D37959">
        <w:t>”</w:t>
      </w:r>
      <w:r>
        <w:t xml:space="preserve">. </w:t>
      </w:r>
    </w:p>
    <w:p w:rsidR="00A36DB3" w:rsidRDefault="00A36DB3" w:rsidP="00CF000D">
      <w:pPr>
        <w:autoSpaceDE w:val="0"/>
        <w:autoSpaceDN w:val="0"/>
        <w:adjustRightInd w:val="0"/>
        <w:spacing w:after="0" w:line="240" w:lineRule="auto"/>
        <w:jc w:val="both"/>
      </w:pPr>
    </w:p>
    <w:p w:rsidR="00710C5E" w:rsidRPr="00710C5E" w:rsidRDefault="00710C5E" w:rsidP="00710C5E">
      <w:pPr>
        <w:pStyle w:val="ListParagraph"/>
        <w:numPr>
          <w:ilvl w:val="0"/>
          <w:numId w:val="5"/>
        </w:numPr>
        <w:autoSpaceDE w:val="0"/>
        <w:autoSpaceDN w:val="0"/>
        <w:adjustRightInd w:val="0"/>
        <w:spacing w:after="0" w:line="240" w:lineRule="auto"/>
        <w:jc w:val="both"/>
        <w:rPr>
          <w:rFonts w:cs="Times New Roman"/>
          <w:sz w:val="24"/>
          <w:szCs w:val="24"/>
        </w:rPr>
      </w:pPr>
      <w:r w:rsidRPr="00710C5E">
        <w:rPr>
          <w:rFonts w:cs="Times New Roman"/>
          <w:sz w:val="24"/>
          <w:szCs w:val="24"/>
        </w:rPr>
        <w:t xml:space="preserve">Applications that are incomplete, not in the prescribed format, not legible, without the required enclosures will be summarily rejected without assigning any reasons and no correspondence in this regard will be entertained. </w:t>
      </w:r>
    </w:p>
    <w:p w:rsidR="00710C5E" w:rsidRDefault="00710C5E" w:rsidP="00710C5E">
      <w:pPr>
        <w:autoSpaceDE w:val="0"/>
        <w:autoSpaceDN w:val="0"/>
        <w:adjustRightInd w:val="0"/>
        <w:spacing w:after="0" w:line="240" w:lineRule="auto"/>
        <w:jc w:val="both"/>
      </w:pPr>
    </w:p>
    <w:p w:rsidR="00710C5E" w:rsidRDefault="00710C5E" w:rsidP="00710C5E">
      <w:pPr>
        <w:pStyle w:val="ListParagraph"/>
        <w:numPr>
          <w:ilvl w:val="0"/>
          <w:numId w:val="5"/>
        </w:numPr>
        <w:autoSpaceDE w:val="0"/>
        <w:autoSpaceDN w:val="0"/>
        <w:adjustRightInd w:val="0"/>
        <w:spacing w:after="0" w:line="240" w:lineRule="auto"/>
        <w:jc w:val="both"/>
      </w:pPr>
      <w:r>
        <w:t xml:space="preserve">Document received after the last date for submission of document will not be considered. </w:t>
      </w:r>
    </w:p>
    <w:p w:rsidR="00710C5E" w:rsidRDefault="00710C5E" w:rsidP="00CF000D">
      <w:pPr>
        <w:autoSpaceDE w:val="0"/>
        <w:autoSpaceDN w:val="0"/>
        <w:adjustRightInd w:val="0"/>
        <w:spacing w:after="0" w:line="240" w:lineRule="auto"/>
        <w:jc w:val="both"/>
      </w:pPr>
    </w:p>
    <w:p w:rsidR="00CF000D" w:rsidRDefault="00CF000D" w:rsidP="00710C5E">
      <w:pPr>
        <w:pStyle w:val="ListParagraph"/>
        <w:numPr>
          <w:ilvl w:val="0"/>
          <w:numId w:val="5"/>
        </w:numPr>
        <w:autoSpaceDE w:val="0"/>
        <w:autoSpaceDN w:val="0"/>
        <w:adjustRightInd w:val="0"/>
        <w:spacing w:after="0" w:line="240" w:lineRule="auto"/>
        <w:jc w:val="both"/>
      </w:pPr>
      <w:r>
        <w:t>BEL will not be responsible for bouncing of any e-mail sent to the candidate.</w:t>
      </w:r>
    </w:p>
    <w:p w:rsidR="00A36DB3" w:rsidRDefault="00A36DB3" w:rsidP="00CF000D">
      <w:pPr>
        <w:autoSpaceDE w:val="0"/>
        <w:autoSpaceDN w:val="0"/>
        <w:adjustRightInd w:val="0"/>
        <w:spacing w:after="0" w:line="240" w:lineRule="auto"/>
        <w:jc w:val="both"/>
      </w:pPr>
    </w:p>
    <w:p w:rsidR="005C58E2" w:rsidRDefault="004C42F9" w:rsidP="00CB02D1">
      <w:pPr>
        <w:autoSpaceDE w:val="0"/>
        <w:autoSpaceDN w:val="0"/>
        <w:adjustRightInd w:val="0"/>
        <w:spacing w:after="0" w:line="240" w:lineRule="auto"/>
        <w:jc w:val="both"/>
        <w:rPr>
          <w:rFonts w:cs="TimesNewRomanPS-BoldMT"/>
          <w:b/>
          <w:bCs/>
          <w:sz w:val="24"/>
          <w:szCs w:val="24"/>
        </w:rPr>
      </w:pPr>
      <w:r w:rsidRPr="00B13CC4">
        <w:rPr>
          <w:rFonts w:cs="Times New Roman"/>
          <w:sz w:val="24"/>
          <w:szCs w:val="24"/>
        </w:rPr>
        <w:t>Note: BEL reserves the right to debar/disqualify any candidates at any stage of the selection process for any reason what so ever. Canvassing in any form will result in disqualification.</w:t>
      </w:r>
      <w:r w:rsidRPr="00B13CC4">
        <w:rPr>
          <w:rFonts w:cs="TimesNewRomanPS-BoldMT"/>
          <w:b/>
          <w:bCs/>
          <w:sz w:val="24"/>
          <w:szCs w:val="24"/>
        </w:rPr>
        <w:t xml:space="preserve">     </w:t>
      </w:r>
    </w:p>
    <w:p w:rsidR="004C42F9" w:rsidRPr="00B13CC4" w:rsidRDefault="004C42F9" w:rsidP="00CB02D1">
      <w:pPr>
        <w:autoSpaceDE w:val="0"/>
        <w:autoSpaceDN w:val="0"/>
        <w:adjustRightInd w:val="0"/>
        <w:spacing w:after="0" w:line="240" w:lineRule="auto"/>
        <w:jc w:val="both"/>
        <w:rPr>
          <w:rFonts w:cs="Times New Roman"/>
          <w:sz w:val="24"/>
          <w:szCs w:val="24"/>
        </w:rPr>
      </w:pPr>
      <w:r w:rsidRPr="00B13CC4">
        <w:rPr>
          <w:rFonts w:cs="TimesNewRomanPS-BoldMT"/>
          <w:b/>
          <w:bCs/>
          <w:sz w:val="24"/>
          <w:szCs w:val="24"/>
        </w:rPr>
        <w:t xml:space="preserve">                                           </w:t>
      </w:r>
    </w:p>
    <w:p w:rsidR="0016455E" w:rsidRDefault="004C42F9" w:rsidP="004C42F9">
      <w:pPr>
        <w:autoSpaceDE w:val="0"/>
        <w:autoSpaceDN w:val="0"/>
        <w:adjustRightInd w:val="0"/>
        <w:spacing w:after="0" w:line="240" w:lineRule="auto"/>
        <w:jc w:val="both"/>
        <w:rPr>
          <w:rFonts w:cs="TimesNewRomanPS-BoldMT"/>
          <w:b/>
          <w:bCs/>
          <w:sz w:val="24"/>
          <w:szCs w:val="24"/>
        </w:rPr>
      </w:pPr>
      <w:r w:rsidRPr="00B13CC4">
        <w:rPr>
          <w:rFonts w:cs="TimesNewRomanPS-BoldMT"/>
          <w:b/>
          <w:bCs/>
          <w:sz w:val="24"/>
          <w:szCs w:val="24"/>
        </w:rPr>
        <w:t xml:space="preserve">                                                                                                            </w:t>
      </w:r>
      <w:r w:rsidR="0016455E">
        <w:rPr>
          <w:rFonts w:cs="TimesNewRomanPS-BoldMT"/>
          <w:b/>
          <w:bCs/>
          <w:sz w:val="24"/>
          <w:szCs w:val="24"/>
        </w:rPr>
        <w:tab/>
      </w:r>
      <w:r w:rsidR="0016455E">
        <w:rPr>
          <w:rFonts w:cs="TimesNewRomanPS-BoldMT"/>
          <w:b/>
          <w:bCs/>
          <w:sz w:val="24"/>
          <w:szCs w:val="24"/>
        </w:rPr>
        <w:tab/>
        <w:t xml:space="preserve">        </w:t>
      </w:r>
    </w:p>
    <w:p w:rsidR="00710C5E" w:rsidRDefault="0016455E" w:rsidP="0016455E">
      <w:pPr>
        <w:autoSpaceDE w:val="0"/>
        <w:autoSpaceDN w:val="0"/>
        <w:adjustRightInd w:val="0"/>
        <w:spacing w:after="0" w:line="240" w:lineRule="auto"/>
        <w:ind w:left="7200"/>
        <w:jc w:val="both"/>
        <w:rPr>
          <w:rFonts w:cs="Times New Roman"/>
          <w:b/>
          <w:bCs/>
          <w:sz w:val="24"/>
          <w:szCs w:val="24"/>
        </w:rPr>
      </w:pPr>
      <w:r>
        <w:rPr>
          <w:rFonts w:cs="TimesNewRomanPS-BoldMT"/>
          <w:b/>
          <w:bCs/>
          <w:sz w:val="24"/>
          <w:szCs w:val="24"/>
        </w:rPr>
        <w:t xml:space="preserve">        </w:t>
      </w:r>
      <w:r w:rsidR="004C42F9" w:rsidRPr="00B13CC4">
        <w:rPr>
          <w:rFonts w:cs="TimesNewRomanPS-BoldMT"/>
          <w:b/>
          <w:bCs/>
          <w:sz w:val="24"/>
          <w:szCs w:val="24"/>
        </w:rPr>
        <w:t xml:space="preserve">Manager </w:t>
      </w:r>
      <w:r w:rsidR="004C42F9" w:rsidRPr="00B13CC4">
        <w:rPr>
          <w:rFonts w:cs="Times New Roman"/>
          <w:b/>
          <w:bCs/>
          <w:sz w:val="24"/>
          <w:szCs w:val="24"/>
        </w:rPr>
        <w:t>(HR</w:t>
      </w:r>
      <w:r w:rsidR="004C42F9" w:rsidRPr="00B13CC4">
        <w:rPr>
          <w:rFonts w:cs="TimesNewRomanPS-BoldMT"/>
          <w:b/>
          <w:bCs/>
          <w:sz w:val="24"/>
          <w:szCs w:val="24"/>
        </w:rPr>
        <w:t>&amp;A</w:t>
      </w:r>
      <w:r w:rsidR="004C42F9" w:rsidRPr="00B13CC4">
        <w:rPr>
          <w:rFonts w:cs="Times New Roman"/>
          <w:b/>
          <w:bCs/>
          <w:sz w:val="24"/>
          <w:szCs w:val="24"/>
        </w:rPr>
        <w:t>)</w:t>
      </w:r>
    </w:p>
    <w:sectPr w:rsidR="00710C5E" w:rsidSect="00512C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D161F"/>
    <w:multiLevelType w:val="hybridMultilevel"/>
    <w:tmpl w:val="98CC7146"/>
    <w:lvl w:ilvl="0" w:tplc="4D7AC986">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576556F"/>
    <w:multiLevelType w:val="hybridMultilevel"/>
    <w:tmpl w:val="C6343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1D4C90"/>
    <w:multiLevelType w:val="hybridMultilevel"/>
    <w:tmpl w:val="F38ABFA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4782FE7"/>
    <w:multiLevelType w:val="hybridMultilevel"/>
    <w:tmpl w:val="C6343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586ED6"/>
    <w:multiLevelType w:val="hybridMultilevel"/>
    <w:tmpl w:val="67D4AB70"/>
    <w:lvl w:ilvl="0" w:tplc="232255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B214D79"/>
    <w:multiLevelType w:val="hybridMultilevel"/>
    <w:tmpl w:val="CB96E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BC85D5B"/>
    <w:multiLevelType w:val="hybridMultilevel"/>
    <w:tmpl w:val="E04414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01D0914"/>
    <w:multiLevelType w:val="hybridMultilevel"/>
    <w:tmpl w:val="FD625E20"/>
    <w:lvl w:ilvl="0" w:tplc="CAF6C7FE">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num w:numId="1">
    <w:abstractNumId w:val="7"/>
  </w:num>
  <w:num w:numId="2">
    <w:abstractNumId w:val="4"/>
  </w:num>
  <w:num w:numId="3">
    <w:abstractNumId w:val="3"/>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2DC5"/>
    <w:rsid w:val="00067934"/>
    <w:rsid w:val="0008655F"/>
    <w:rsid w:val="000935D1"/>
    <w:rsid w:val="00096D61"/>
    <w:rsid w:val="00124097"/>
    <w:rsid w:val="00134F5E"/>
    <w:rsid w:val="00141166"/>
    <w:rsid w:val="00143F57"/>
    <w:rsid w:val="00155F8C"/>
    <w:rsid w:val="0016455E"/>
    <w:rsid w:val="00183745"/>
    <w:rsid w:val="001C3990"/>
    <w:rsid w:val="001D2CD6"/>
    <w:rsid w:val="00224018"/>
    <w:rsid w:val="00266AB4"/>
    <w:rsid w:val="00295E19"/>
    <w:rsid w:val="002B1FF5"/>
    <w:rsid w:val="002D3EF4"/>
    <w:rsid w:val="002E4D20"/>
    <w:rsid w:val="002F2F0D"/>
    <w:rsid w:val="002F534E"/>
    <w:rsid w:val="00331660"/>
    <w:rsid w:val="003946E2"/>
    <w:rsid w:val="00394F66"/>
    <w:rsid w:val="003E4F6C"/>
    <w:rsid w:val="003F74D3"/>
    <w:rsid w:val="00462A89"/>
    <w:rsid w:val="00494D3C"/>
    <w:rsid w:val="004A3E4F"/>
    <w:rsid w:val="004B0029"/>
    <w:rsid w:val="004B4CA9"/>
    <w:rsid w:val="004C42F9"/>
    <w:rsid w:val="004C559A"/>
    <w:rsid w:val="004D0679"/>
    <w:rsid w:val="004E19C0"/>
    <w:rsid w:val="004F40E0"/>
    <w:rsid w:val="005003AF"/>
    <w:rsid w:val="00504FAF"/>
    <w:rsid w:val="00512CB8"/>
    <w:rsid w:val="00586AC7"/>
    <w:rsid w:val="00597DFC"/>
    <w:rsid w:val="005C58E2"/>
    <w:rsid w:val="006620C2"/>
    <w:rsid w:val="00662FF9"/>
    <w:rsid w:val="0067222D"/>
    <w:rsid w:val="006A4526"/>
    <w:rsid w:val="006D1C45"/>
    <w:rsid w:val="006F162E"/>
    <w:rsid w:val="006F5EE7"/>
    <w:rsid w:val="006F6522"/>
    <w:rsid w:val="00710C5E"/>
    <w:rsid w:val="00750327"/>
    <w:rsid w:val="007628B4"/>
    <w:rsid w:val="00767407"/>
    <w:rsid w:val="007704E9"/>
    <w:rsid w:val="0077218F"/>
    <w:rsid w:val="00791AD4"/>
    <w:rsid w:val="007E2DC5"/>
    <w:rsid w:val="00814DCC"/>
    <w:rsid w:val="0085383F"/>
    <w:rsid w:val="00857557"/>
    <w:rsid w:val="00867955"/>
    <w:rsid w:val="00875F61"/>
    <w:rsid w:val="00920E96"/>
    <w:rsid w:val="00964635"/>
    <w:rsid w:val="0097298F"/>
    <w:rsid w:val="009944F0"/>
    <w:rsid w:val="00997C62"/>
    <w:rsid w:val="009C1945"/>
    <w:rsid w:val="009C4F91"/>
    <w:rsid w:val="009F3359"/>
    <w:rsid w:val="00A01617"/>
    <w:rsid w:val="00A36DB3"/>
    <w:rsid w:val="00A43BD0"/>
    <w:rsid w:val="00A46982"/>
    <w:rsid w:val="00A920A8"/>
    <w:rsid w:val="00AA4121"/>
    <w:rsid w:val="00AE1694"/>
    <w:rsid w:val="00AE4877"/>
    <w:rsid w:val="00AF0E2F"/>
    <w:rsid w:val="00B03551"/>
    <w:rsid w:val="00B13CC4"/>
    <w:rsid w:val="00B23445"/>
    <w:rsid w:val="00B31966"/>
    <w:rsid w:val="00B70972"/>
    <w:rsid w:val="00B76164"/>
    <w:rsid w:val="00B81834"/>
    <w:rsid w:val="00BA0AD1"/>
    <w:rsid w:val="00BA48AB"/>
    <w:rsid w:val="00BB73AF"/>
    <w:rsid w:val="00BE2F23"/>
    <w:rsid w:val="00C31A0D"/>
    <w:rsid w:val="00C3712A"/>
    <w:rsid w:val="00C537F8"/>
    <w:rsid w:val="00C64501"/>
    <w:rsid w:val="00CB02D1"/>
    <w:rsid w:val="00CB32E6"/>
    <w:rsid w:val="00CE50E0"/>
    <w:rsid w:val="00CE5ACD"/>
    <w:rsid w:val="00CF000D"/>
    <w:rsid w:val="00CF5BB7"/>
    <w:rsid w:val="00CF5C99"/>
    <w:rsid w:val="00D36ED6"/>
    <w:rsid w:val="00D37959"/>
    <w:rsid w:val="00D842CF"/>
    <w:rsid w:val="00DA70BE"/>
    <w:rsid w:val="00DB62FD"/>
    <w:rsid w:val="00DF3DBF"/>
    <w:rsid w:val="00E3637B"/>
    <w:rsid w:val="00E52E51"/>
    <w:rsid w:val="00E9597A"/>
    <w:rsid w:val="00EE66E0"/>
    <w:rsid w:val="00F108F7"/>
    <w:rsid w:val="00F156DF"/>
    <w:rsid w:val="00F67470"/>
    <w:rsid w:val="00F80A52"/>
    <w:rsid w:val="00F82872"/>
    <w:rsid w:val="00FF6AB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C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6DF"/>
    <w:rPr>
      <w:rFonts w:ascii="Tahoma" w:hAnsi="Tahoma" w:cs="Tahoma"/>
      <w:sz w:val="16"/>
      <w:szCs w:val="16"/>
    </w:rPr>
  </w:style>
  <w:style w:type="table" w:styleId="TableGrid">
    <w:name w:val="Table Grid"/>
    <w:basedOn w:val="TableNormal"/>
    <w:uiPriority w:val="59"/>
    <w:rsid w:val="009C4F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00D"/>
    <w:pPr>
      <w:ind w:left="720"/>
      <w:contextualSpacing/>
    </w:pPr>
  </w:style>
  <w:style w:type="character" w:styleId="Hyperlink">
    <w:name w:val="Hyperlink"/>
    <w:basedOn w:val="DefaultParagraphFont"/>
    <w:uiPriority w:val="99"/>
    <w:unhideWhenUsed/>
    <w:rsid w:val="00A36D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l-indi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4</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admni</dc:creator>
  <cp:lastModifiedBy>Admin</cp:lastModifiedBy>
  <cp:revision>53</cp:revision>
  <cp:lastPrinted>2016-10-31T04:32:00Z</cp:lastPrinted>
  <dcterms:created xsi:type="dcterms:W3CDTF">2016-10-19T15:00:00Z</dcterms:created>
  <dcterms:modified xsi:type="dcterms:W3CDTF">2016-11-01T14:05:00Z</dcterms:modified>
</cp:coreProperties>
</file>